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A" w:rsidRDefault="00C34EFA" w:rsidP="00C34EFA">
      <w:pPr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C34EFA" w:rsidRDefault="00C34EFA" w:rsidP="00C34EFA">
      <w:pPr>
        <w:rPr>
          <w:b/>
          <w:bCs/>
          <w:lang w:val="sr-Cyrl-CS"/>
        </w:rPr>
      </w:pPr>
      <w:r>
        <w:rPr>
          <w:b/>
          <w:bCs/>
          <w:lang w:val="sr-Cyrl-CS"/>
        </w:rPr>
        <w:t>ОСНОВНА ШКОЛА</w:t>
      </w:r>
    </w:p>
    <w:p w:rsidR="00C34EFA" w:rsidRPr="003404E1" w:rsidRDefault="00C34EFA" w:rsidP="00C34EFA">
      <w:pPr>
        <w:rPr>
          <w:b/>
          <w:bCs/>
          <w:lang w:val="sr-Cyrl-CS"/>
        </w:rPr>
      </w:pPr>
      <w:r>
        <w:rPr>
          <w:b/>
          <w:bCs/>
        </w:rPr>
        <w:t>„БРАНКО РАДИЧЕВИЋ''</w:t>
      </w:r>
      <w:r>
        <w:rPr>
          <w:b/>
          <w:bCs/>
          <w:lang w:val="sr-Cyrl-CS"/>
        </w:rPr>
        <w:t xml:space="preserve"> </w:t>
      </w:r>
    </w:p>
    <w:p w:rsidR="00C34EFA" w:rsidRPr="00680C9C" w:rsidRDefault="00C34EFA" w:rsidP="00C34EFA">
      <w:pPr>
        <w:rPr>
          <w:b/>
          <w:bCs/>
        </w:rPr>
      </w:pPr>
      <w:r>
        <w:rPr>
          <w:b/>
          <w:bCs/>
          <w:lang w:val="sr-Cyrl-RS"/>
        </w:rPr>
        <w:t xml:space="preserve">ИНТЕРНАЦИОНАЛНИХ БРИГАДА 57, </w:t>
      </w:r>
      <w:r>
        <w:rPr>
          <w:b/>
          <w:bCs/>
        </w:rPr>
        <w:t>19300 НЕГОТИН</w:t>
      </w:r>
    </w:p>
    <w:p w:rsidR="00C34EFA" w:rsidRPr="00235A64" w:rsidRDefault="00C34EFA" w:rsidP="00C34EFA">
      <w:pPr>
        <w:rPr>
          <w:b/>
          <w:bCs/>
          <w:color w:val="FF0000"/>
        </w:rPr>
      </w:pPr>
      <w:r>
        <w:rPr>
          <w:b/>
          <w:bCs/>
          <w:lang w:val="sr-Cyrl-CS"/>
        </w:rPr>
        <w:t>БРОЈ:</w:t>
      </w:r>
      <w:r>
        <w:rPr>
          <w:b/>
          <w:bCs/>
        </w:rPr>
        <w:t xml:space="preserve"> </w:t>
      </w:r>
      <w:r w:rsidR="00670481">
        <w:rPr>
          <w:b/>
          <w:bCs/>
          <w:lang w:val="sr-Cyrl-RS"/>
        </w:rPr>
        <w:t>433/16</w:t>
      </w:r>
      <w:bookmarkStart w:id="0" w:name="_GoBack"/>
      <w:bookmarkEnd w:id="0"/>
      <w:r w:rsidRPr="001D1414">
        <w:rPr>
          <w:b/>
          <w:bCs/>
          <w:color w:val="FFFFFF" w:themeColor="background1"/>
        </w:rPr>
        <w:t>431</w:t>
      </w:r>
      <w:r w:rsidRPr="001D1414">
        <w:rPr>
          <w:b/>
          <w:bCs/>
          <w:color w:val="FFFFFF" w:themeColor="background1"/>
          <w:lang w:val="sr-Cyrl-RS"/>
        </w:rPr>
        <w:t>/16</w:t>
      </w:r>
    </w:p>
    <w:p w:rsidR="00C34EFA" w:rsidRPr="00DA7BF1" w:rsidRDefault="00C34EFA" w:rsidP="00C34EFA">
      <w:pPr>
        <w:rPr>
          <w:b/>
          <w:bCs/>
          <w:lang w:val="sr-Cyrl-CS"/>
        </w:rPr>
      </w:pPr>
      <w:r>
        <w:rPr>
          <w:b/>
          <w:bCs/>
          <w:lang w:val="sr-Cyrl-CS"/>
        </w:rPr>
        <w:t>ДАТУМ:</w:t>
      </w:r>
      <w:r>
        <w:rPr>
          <w:b/>
          <w:bCs/>
        </w:rPr>
        <w:t xml:space="preserve"> 19.12.2016. год</w:t>
      </w:r>
      <w:r>
        <w:rPr>
          <w:b/>
          <w:bCs/>
          <w:lang w:val="sr-Cyrl-CS"/>
        </w:rPr>
        <w:t>ине</w:t>
      </w:r>
    </w:p>
    <w:p w:rsidR="00C34EFA" w:rsidRDefault="00C34EFA" w:rsidP="00C34EFA">
      <w:pPr>
        <w:jc w:val="center"/>
        <w:rPr>
          <w:b/>
          <w:bCs/>
        </w:rPr>
      </w:pPr>
    </w:p>
    <w:p w:rsidR="009300E3" w:rsidRDefault="009300E3" w:rsidP="009300E3">
      <w:pPr>
        <w:jc w:val="center"/>
        <w:rPr>
          <w:b/>
          <w:bCs/>
          <w:sz w:val="36"/>
          <w:szCs w:val="36"/>
        </w:rPr>
      </w:pPr>
    </w:p>
    <w:p w:rsidR="009300E3" w:rsidRDefault="009300E3" w:rsidP="009300E3">
      <w:pPr>
        <w:jc w:val="center"/>
        <w:rPr>
          <w:b/>
          <w:bCs/>
          <w:sz w:val="36"/>
          <w:szCs w:val="36"/>
        </w:rPr>
      </w:pPr>
    </w:p>
    <w:p w:rsidR="009300E3" w:rsidRDefault="009300E3" w:rsidP="009300E3">
      <w:pPr>
        <w:jc w:val="center"/>
        <w:rPr>
          <w:b/>
          <w:bCs/>
          <w:sz w:val="36"/>
          <w:szCs w:val="36"/>
        </w:rPr>
      </w:pPr>
    </w:p>
    <w:p w:rsidR="009300E3" w:rsidRPr="009300E3" w:rsidRDefault="009300E3" w:rsidP="009300E3">
      <w:pPr>
        <w:jc w:val="center"/>
        <w:rPr>
          <w:b/>
          <w:bCs/>
          <w:sz w:val="36"/>
          <w:szCs w:val="36"/>
        </w:rPr>
      </w:pPr>
    </w:p>
    <w:p w:rsidR="009300E3" w:rsidRDefault="009300E3" w:rsidP="009300E3">
      <w:pPr>
        <w:jc w:val="center"/>
        <w:rPr>
          <w:b/>
          <w:bCs/>
          <w:sz w:val="36"/>
          <w:szCs w:val="36"/>
          <w:lang w:val="sr-Cyrl-CS"/>
        </w:rPr>
      </w:pPr>
    </w:p>
    <w:p w:rsidR="009300E3" w:rsidRDefault="009300E3" w:rsidP="009300E3">
      <w:pPr>
        <w:jc w:val="center"/>
        <w:rPr>
          <w:b/>
          <w:bCs/>
          <w:sz w:val="36"/>
          <w:szCs w:val="36"/>
          <w:lang w:val="sr-Cyrl-CS"/>
        </w:rPr>
      </w:pPr>
    </w:p>
    <w:p w:rsidR="009300E3" w:rsidRPr="005B06E8" w:rsidRDefault="009300E3" w:rsidP="009300E3">
      <w:pPr>
        <w:shd w:val="clear" w:color="auto" w:fill="FDE9D9"/>
        <w:jc w:val="center"/>
        <w:rPr>
          <w:b/>
          <w:bCs/>
          <w:sz w:val="52"/>
          <w:szCs w:val="52"/>
          <w:lang w:val="sr-Cyrl-CS"/>
        </w:rPr>
      </w:pPr>
      <w:r w:rsidRPr="005B06E8">
        <w:rPr>
          <w:b/>
          <w:bCs/>
          <w:sz w:val="52"/>
          <w:szCs w:val="52"/>
          <w:lang w:val="sr-Cyrl-CS"/>
        </w:rPr>
        <w:t>ПОЗИВ ЗА ПОДНОШЕЊЕ ПОНУДА</w:t>
      </w:r>
    </w:p>
    <w:p w:rsidR="009300E3" w:rsidRPr="00E838D2" w:rsidRDefault="009300E3" w:rsidP="009300E3">
      <w:pPr>
        <w:jc w:val="center"/>
        <w:rPr>
          <w:b/>
          <w:bCs/>
          <w:sz w:val="36"/>
          <w:szCs w:val="36"/>
          <w:lang w:val="sr-Cyrl-CS"/>
        </w:rPr>
      </w:pPr>
    </w:p>
    <w:p w:rsidR="009300E3" w:rsidRDefault="009300E3" w:rsidP="009300E3">
      <w:pPr>
        <w:jc w:val="center"/>
        <w:rPr>
          <w:b/>
          <w:bCs/>
        </w:rPr>
      </w:pPr>
    </w:p>
    <w:p w:rsidR="009300E3" w:rsidRDefault="009300E3" w:rsidP="009300E3">
      <w:pPr>
        <w:jc w:val="center"/>
        <w:rPr>
          <w:b/>
          <w:lang w:val="sr-Cyrl-CS"/>
        </w:rPr>
      </w:pPr>
      <w:r>
        <w:rPr>
          <w:b/>
          <w:bCs/>
          <w:lang w:val="sr-Cyrl-CS"/>
        </w:rPr>
        <w:t>ЗА ЈАВНУ НАБАВКУ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 xml:space="preserve">МАЛЕ ВРЕДНОСТИ </w:t>
      </w:r>
      <w:r>
        <w:rPr>
          <w:b/>
        </w:rPr>
        <w:t>УСЛУГА ПО ПАРТИЈАМА –</w:t>
      </w:r>
      <w:r w:rsidRPr="00AD548B">
        <w:rPr>
          <w:b/>
        </w:rPr>
        <w:t xml:space="preserve"> </w:t>
      </w: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ОШ „БРАНКО РАДИЧЕВИЋ“ НЕГОТИН У ШКОЛСКОЈ 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ГОДИНИ </w:t>
      </w:r>
    </w:p>
    <w:p w:rsidR="009300E3" w:rsidRPr="00B5399B" w:rsidRDefault="009300E3" w:rsidP="009300E3">
      <w:pPr>
        <w:jc w:val="center"/>
        <w:rPr>
          <w:b/>
          <w:lang w:val="sr-Cyrl-CS"/>
        </w:rPr>
      </w:pPr>
    </w:p>
    <w:p w:rsidR="009300E3" w:rsidRPr="00341BFB" w:rsidRDefault="009300E3" w:rsidP="009300E3">
      <w:pPr>
        <w:jc w:val="center"/>
        <w:rPr>
          <w:b/>
          <w:color w:val="auto"/>
          <w:lang w:val="sr-Cyrl-RS"/>
        </w:rPr>
      </w:pPr>
      <w:r w:rsidRPr="00B5399B">
        <w:rPr>
          <w:b/>
          <w:color w:val="auto"/>
          <w:lang w:val="sr-Cyrl-RS"/>
        </w:rPr>
        <w:t>ЈАВНА НАБАВКА БРОЈ:</w:t>
      </w:r>
      <w:r w:rsidRPr="00B5399B">
        <w:rPr>
          <w:b/>
          <w:color w:val="auto"/>
        </w:rPr>
        <w:t xml:space="preserve"> </w:t>
      </w:r>
      <w:r w:rsidRPr="00341BFB">
        <w:rPr>
          <w:b/>
          <w:color w:val="auto"/>
        </w:rPr>
        <w:t>ЈН</w:t>
      </w:r>
      <w:r w:rsidRPr="00341BFB">
        <w:rPr>
          <w:b/>
          <w:color w:val="auto"/>
          <w:lang w:val="sr-Cyrl-CS"/>
        </w:rPr>
        <w:t>МВ 03/201</w:t>
      </w:r>
      <w:r w:rsidRPr="00341BFB">
        <w:rPr>
          <w:b/>
          <w:color w:val="auto"/>
        </w:rPr>
        <w:t>6</w:t>
      </w:r>
    </w:p>
    <w:p w:rsidR="009300E3" w:rsidRPr="00612014" w:rsidRDefault="009300E3" w:rsidP="009300E3">
      <w:pPr>
        <w:jc w:val="center"/>
        <w:rPr>
          <w:b/>
          <w:color w:val="auto"/>
          <w:lang w:val="sr-Cyrl-RS"/>
        </w:rPr>
      </w:pPr>
    </w:p>
    <w:p w:rsidR="009300E3" w:rsidRDefault="009300E3" w:rsidP="009300E3">
      <w:pPr>
        <w:jc w:val="center"/>
        <w:rPr>
          <w:b/>
          <w:bCs/>
          <w:color w:val="FF0000"/>
        </w:rPr>
      </w:pPr>
    </w:p>
    <w:p w:rsidR="00C34EFA" w:rsidRPr="00C34EFA" w:rsidRDefault="00C34EFA" w:rsidP="009300E3">
      <w:pPr>
        <w:jc w:val="center"/>
        <w:rPr>
          <w:b/>
          <w:bCs/>
          <w:color w:val="FF0000"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Pr="00E838D2" w:rsidRDefault="009300E3" w:rsidP="009300E3">
      <w:pPr>
        <w:jc w:val="center"/>
        <w:rPr>
          <w:i/>
          <w:iCs/>
        </w:rPr>
      </w:pPr>
    </w:p>
    <w:p w:rsidR="009300E3" w:rsidRPr="00E838D2" w:rsidRDefault="009300E3" w:rsidP="009300E3">
      <w:pPr>
        <w:jc w:val="center"/>
        <w:rPr>
          <w:i/>
          <w:iCs/>
        </w:rPr>
      </w:pPr>
    </w:p>
    <w:p w:rsidR="009300E3" w:rsidRDefault="009300E3" w:rsidP="009300E3">
      <w:pPr>
        <w:jc w:val="center"/>
        <w:rPr>
          <w:i/>
          <w:iCs/>
          <w:lang w:val="sr-Cyrl-CS"/>
        </w:rPr>
      </w:pPr>
    </w:p>
    <w:p w:rsidR="009300E3" w:rsidRDefault="009300E3" w:rsidP="009300E3">
      <w:pPr>
        <w:jc w:val="center"/>
        <w:rPr>
          <w:i/>
          <w:iCs/>
          <w:lang w:val="sr-Cyrl-CS"/>
        </w:rPr>
      </w:pPr>
    </w:p>
    <w:p w:rsidR="009300E3" w:rsidRDefault="009300E3" w:rsidP="009300E3">
      <w:pPr>
        <w:jc w:val="center"/>
        <w:rPr>
          <w:i/>
          <w:iCs/>
          <w:lang w:val="sr-Cyrl-CS"/>
        </w:rPr>
      </w:pPr>
    </w:p>
    <w:p w:rsidR="009300E3" w:rsidRPr="00E838D2" w:rsidRDefault="009300E3" w:rsidP="009300E3">
      <w:pPr>
        <w:jc w:val="center"/>
        <w:rPr>
          <w:i/>
          <w:iCs/>
          <w:lang w:val="sr-Cyrl-CS"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Default="009300E3" w:rsidP="009300E3">
      <w:pPr>
        <w:jc w:val="center"/>
        <w:rPr>
          <w:i/>
          <w:iCs/>
          <w:lang w:val="sr-Cyrl-RS"/>
        </w:rPr>
      </w:pPr>
    </w:p>
    <w:p w:rsidR="009300E3" w:rsidRDefault="009300E3" w:rsidP="009300E3">
      <w:pPr>
        <w:jc w:val="center"/>
        <w:rPr>
          <w:i/>
          <w:iCs/>
          <w:lang w:val="sr-Cyrl-RS"/>
        </w:rPr>
      </w:pPr>
    </w:p>
    <w:p w:rsidR="009300E3" w:rsidRDefault="009300E3" w:rsidP="009300E3">
      <w:pPr>
        <w:jc w:val="center"/>
        <w:rPr>
          <w:i/>
          <w:iCs/>
          <w:lang w:val="sr-Cyrl-RS"/>
        </w:rPr>
      </w:pPr>
    </w:p>
    <w:p w:rsidR="009300E3" w:rsidRDefault="009300E3" w:rsidP="009300E3">
      <w:pPr>
        <w:jc w:val="center"/>
        <w:rPr>
          <w:i/>
          <w:iCs/>
          <w:lang w:val="sr-Cyrl-RS"/>
        </w:rPr>
      </w:pPr>
    </w:p>
    <w:p w:rsidR="009300E3" w:rsidRPr="009300E3" w:rsidRDefault="009300E3" w:rsidP="009300E3">
      <w:pPr>
        <w:jc w:val="center"/>
        <w:rPr>
          <w:i/>
          <w:iCs/>
          <w:lang w:val="sr-Cyrl-RS"/>
        </w:rPr>
      </w:pPr>
    </w:p>
    <w:p w:rsidR="009300E3" w:rsidRDefault="009300E3" w:rsidP="009300E3">
      <w:pPr>
        <w:jc w:val="center"/>
        <w:rPr>
          <w:i/>
          <w:iCs/>
        </w:rPr>
      </w:pPr>
    </w:p>
    <w:p w:rsidR="009300E3" w:rsidRPr="00844AA4" w:rsidRDefault="009300E3" w:rsidP="009300E3">
      <w:pPr>
        <w:jc w:val="center"/>
        <w:rPr>
          <w:i/>
          <w:iCs/>
        </w:rPr>
      </w:pPr>
    </w:p>
    <w:p w:rsidR="009300E3" w:rsidRPr="00E838D2" w:rsidRDefault="009300E3" w:rsidP="009300E3">
      <w:pPr>
        <w:jc w:val="center"/>
        <w:rPr>
          <w:i/>
          <w:iCs/>
        </w:rPr>
      </w:pPr>
    </w:p>
    <w:p w:rsidR="009300E3" w:rsidRPr="00680C9C" w:rsidRDefault="009300E3" w:rsidP="009300E3">
      <w:pPr>
        <w:jc w:val="center"/>
        <w:rPr>
          <w:b/>
          <w:bCs/>
          <w:lang w:val="sr-Cyrl-CS"/>
        </w:rPr>
      </w:pPr>
      <w:r>
        <w:rPr>
          <w:b/>
          <w:iCs/>
          <w:lang w:val="sr-Cyrl-RS"/>
        </w:rPr>
        <w:t>ДЕЦЕМБАР</w:t>
      </w:r>
      <w:r w:rsidRPr="00E838D2">
        <w:rPr>
          <w:i/>
          <w:iCs/>
        </w:rPr>
        <w:t xml:space="preserve"> </w:t>
      </w:r>
      <w:r w:rsidRPr="00E838D2">
        <w:rPr>
          <w:b/>
          <w:bCs/>
        </w:rPr>
        <w:t>201</w:t>
      </w:r>
      <w:r>
        <w:rPr>
          <w:b/>
          <w:bCs/>
          <w:lang w:val="sr-Cyrl-CS"/>
        </w:rPr>
        <w:t>6</w:t>
      </w:r>
      <w:r w:rsidRPr="00E838D2">
        <w:rPr>
          <w:b/>
          <w:bCs/>
        </w:rPr>
        <w:t>. године</w:t>
      </w:r>
    </w:p>
    <w:p w:rsidR="009300E3" w:rsidRDefault="009300E3" w:rsidP="009300E3">
      <w:pPr>
        <w:autoSpaceDE w:val="0"/>
        <w:autoSpaceDN w:val="0"/>
        <w:adjustRightInd w:val="0"/>
        <w:ind w:firstLine="720"/>
        <w:jc w:val="both"/>
        <w:rPr>
          <w:rFonts w:eastAsia="Calibri"/>
          <w:lang w:val="ru-RU"/>
        </w:rPr>
      </w:pPr>
      <w:r w:rsidRPr="009637F6">
        <w:rPr>
          <w:rFonts w:eastAsia="Calibri"/>
          <w:lang w:val="ru-RU"/>
        </w:rPr>
        <w:lastRenderedPageBreak/>
        <w:t>На основу чла</w:t>
      </w:r>
      <w:r>
        <w:rPr>
          <w:rFonts w:eastAsia="Calibri"/>
          <w:lang w:val="ru-RU"/>
        </w:rPr>
        <w:t>на 55. став 1. тачка 2, члана 60</w:t>
      </w:r>
      <w:r w:rsidRPr="009637F6">
        <w:rPr>
          <w:rFonts w:eastAsia="Calibri"/>
          <w:lang w:val="ru-RU"/>
        </w:rPr>
        <w:t xml:space="preserve">. став 1. </w:t>
      </w:r>
      <w:r>
        <w:rPr>
          <w:rFonts w:eastAsia="Calibri"/>
          <w:lang w:val="ru-RU"/>
        </w:rPr>
        <w:t xml:space="preserve">тачка 2) </w:t>
      </w:r>
      <w:r w:rsidRPr="00D658C3">
        <w:rPr>
          <w:sz w:val="22"/>
          <w:szCs w:val="22"/>
          <w:lang w:val="sr-Cyrl-CS"/>
        </w:rPr>
        <w:t>и Прилог</w:t>
      </w:r>
      <w:r>
        <w:rPr>
          <w:sz w:val="22"/>
          <w:szCs w:val="22"/>
          <w:lang w:val="sr-Cyrl-CS"/>
        </w:rPr>
        <w:t>а</w:t>
      </w:r>
      <w:r w:rsidRPr="00D658C3">
        <w:rPr>
          <w:sz w:val="22"/>
          <w:szCs w:val="22"/>
          <w:lang w:val="sr-Cyrl-CS"/>
        </w:rPr>
        <w:t xml:space="preserve"> 3. Б</w:t>
      </w:r>
      <w:r w:rsidRPr="009637F6">
        <w:rPr>
          <w:rFonts w:eastAsia="Calibri"/>
          <w:lang w:val="ru-RU"/>
        </w:rPr>
        <w:t xml:space="preserve"> Закона о јавним набавкама </w:t>
      </w:r>
      <w:r w:rsidRPr="00A96068">
        <w:rPr>
          <w:rFonts w:eastAsia="TimesNewRomanPSMT"/>
        </w:rPr>
        <w:t>(„Сл. гласник РС” бр. 124/2012</w:t>
      </w:r>
      <w:r w:rsidRPr="00A96068">
        <w:rPr>
          <w:rFonts w:eastAsia="TimesNewRomanPSMT"/>
          <w:lang w:val="sr-Cyrl-RS"/>
        </w:rPr>
        <w:t xml:space="preserve">, </w:t>
      </w:r>
      <w:r w:rsidRPr="00A96068">
        <w:rPr>
          <w:rFonts w:eastAsia="TimesNewRomanPSMT"/>
        </w:rPr>
        <w:t>14/</w:t>
      </w:r>
      <w:r w:rsidRPr="00A96068">
        <w:rPr>
          <w:rFonts w:eastAsia="TimesNewRomanPSMT"/>
          <w:lang w:val="sr-Cyrl-RS"/>
        </w:rPr>
        <w:t>20</w:t>
      </w:r>
      <w:r w:rsidRPr="00A96068">
        <w:rPr>
          <w:rFonts w:eastAsia="TimesNewRomanPSMT"/>
        </w:rPr>
        <w:t xml:space="preserve">15 </w:t>
      </w:r>
      <w:r w:rsidRPr="00A96068">
        <w:rPr>
          <w:rFonts w:eastAsia="TimesNewRomanPSMT"/>
          <w:lang w:val="sr-Cyrl-RS"/>
        </w:rPr>
        <w:t>и 68/2015</w:t>
      </w:r>
      <w:r w:rsidRPr="00A96068">
        <w:rPr>
          <w:rFonts w:eastAsia="TimesNewRomanPSMT"/>
        </w:rPr>
        <w:t>, у даљем</w:t>
      </w:r>
      <w:r w:rsidRPr="00AD548B">
        <w:rPr>
          <w:rFonts w:eastAsia="TimesNewRomanPSMT"/>
        </w:rPr>
        <w:t xml:space="preserve"> тексту: </w:t>
      </w:r>
      <w:r>
        <w:rPr>
          <w:rFonts w:eastAsia="TimesNewRomanPSMT"/>
          <w:lang w:val="sr-Cyrl-RS"/>
        </w:rPr>
        <w:t>ЗЈН</w:t>
      </w:r>
      <w:r w:rsidRPr="00AD548B">
        <w:rPr>
          <w:rFonts w:eastAsia="TimesNewRomanPSMT"/>
        </w:rPr>
        <w:t>)</w:t>
      </w:r>
      <w:r>
        <w:rPr>
          <w:rFonts w:eastAsia="Calibri"/>
          <w:lang w:val="ru-RU"/>
        </w:rPr>
        <w:t xml:space="preserve">, </w:t>
      </w:r>
      <w:r w:rsidRPr="009637F6">
        <w:rPr>
          <w:rFonts w:eastAsia="Calibri"/>
          <w:lang w:val="ru-RU"/>
        </w:rPr>
        <w:t xml:space="preserve">као и </w:t>
      </w:r>
      <w:r w:rsidRPr="00AD548B">
        <w:t>Одлуке о покре</w:t>
      </w:r>
      <w:r>
        <w:t xml:space="preserve">тању поступка јавне набавке </w:t>
      </w:r>
      <w:r>
        <w:rPr>
          <w:lang w:val="sr-Cyrl-CS"/>
        </w:rPr>
        <w:t xml:space="preserve">мале вредности, </w:t>
      </w:r>
      <w:r>
        <w:t>бр</w:t>
      </w:r>
      <w:r>
        <w:rPr>
          <w:color w:val="auto"/>
          <w:lang w:val="sr-Cyrl-CS"/>
        </w:rPr>
        <w:t>ој</w:t>
      </w:r>
      <w:r w:rsidRPr="00EF3A83">
        <w:rPr>
          <w:color w:val="auto"/>
        </w:rPr>
        <w:t xml:space="preserve"> </w:t>
      </w:r>
      <w:r>
        <w:rPr>
          <w:color w:val="auto"/>
          <w:lang w:val="sr-Cyrl-RS"/>
        </w:rPr>
        <w:t>ЈНМВ</w:t>
      </w:r>
      <w:r>
        <w:rPr>
          <w:color w:val="auto"/>
        </w:rPr>
        <w:t xml:space="preserve"> </w:t>
      </w:r>
      <w:r w:rsidRPr="00341BFB">
        <w:rPr>
          <w:color w:val="auto"/>
        </w:rPr>
        <w:t>0</w:t>
      </w:r>
      <w:r w:rsidR="00341BFB" w:rsidRPr="00341BFB">
        <w:rPr>
          <w:color w:val="auto"/>
          <w:lang w:val="sr-Cyrl-RS"/>
        </w:rPr>
        <w:t>3</w:t>
      </w:r>
      <w:r w:rsidRPr="00341BFB">
        <w:rPr>
          <w:color w:val="auto"/>
        </w:rPr>
        <w:t>/201</w:t>
      </w:r>
      <w:r w:rsidRPr="00341BFB">
        <w:rPr>
          <w:color w:val="auto"/>
          <w:lang w:val="sr-Cyrl-RS"/>
        </w:rPr>
        <w:t>6</w:t>
      </w:r>
      <w:r w:rsidRPr="00EF3A83">
        <w:rPr>
          <w:color w:val="auto"/>
        </w:rPr>
        <w:t xml:space="preserve">, </w:t>
      </w:r>
      <w:r>
        <w:t xml:space="preserve">дел. </w:t>
      </w:r>
      <w:r w:rsidRPr="00E44CD1">
        <w:rPr>
          <w:color w:val="auto"/>
        </w:rPr>
        <w:t xml:space="preserve">број </w:t>
      </w:r>
      <w:r w:rsidR="00C34EFA">
        <w:rPr>
          <w:color w:val="auto"/>
        </w:rPr>
        <w:t>01-428 od 16.122016</w:t>
      </w:r>
      <w:r w:rsidRPr="00E44CD1">
        <w:rPr>
          <w:color w:val="auto"/>
        </w:rPr>
        <w:t>. године</w:t>
      </w:r>
      <w:r w:rsidRPr="009637F6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објављује се</w:t>
      </w:r>
      <w:r w:rsidRPr="00097BEC">
        <w:rPr>
          <w:rFonts w:eastAsia="Calibri"/>
          <w:lang w:val="ru-RU"/>
        </w:rPr>
        <w:t>:</w:t>
      </w:r>
    </w:p>
    <w:p w:rsidR="009300E3" w:rsidRPr="00AD548B" w:rsidRDefault="009300E3" w:rsidP="009300E3">
      <w:pPr>
        <w:ind w:firstLine="720"/>
        <w:jc w:val="both"/>
        <w:rPr>
          <w:rFonts w:eastAsia="TimesNewRomanPSMT"/>
        </w:rPr>
      </w:pPr>
    </w:p>
    <w:p w:rsidR="009300E3" w:rsidRPr="00561E3B" w:rsidRDefault="009300E3" w:rsidP="009300E3">
      <w:pPr>
        <w:spacing w:after="200" w:line="276" w:lineRule="auto"/>
        <w:jc w:val="center"/>
        <w:rPr>
          <w:rFonts w:eastAsia="Calibri"/>
          <w:sz w:val="28"/>
          <w:szCs w:val="28"/>
          <w:lang w:val="sr-Latn-CS"/>
        </w:rPr>
      </w:pPr>
      <w:r w:rsidRPr="00561E3B">
        <w:rPr>
          <w:b/>
          <w:sz w:val="28"/>
          <w:szCs w:val="28"/>
          <w:u w:val="single"/>
        </w:rPr>
        <w:fldChar w:fldCharType="begin"/>
      </w:r>
      <w:r w:rsidRPr="00561E3B">
        <w:rPr>
          <w:b/>
          <w:sz w:val="28"/>
          <w:szCs w:val="28"/>
          <w:u w:val="single"/>
          <w:lang w:val="ru-RU"/>
        </w:rPr>
        <w:instrText xml:space="preserve"> </w:instrText>
      </w:r>
      <w:r w:rsidRPr="00561E3B">
        <w:rPr>
          <w:b/>
          <w:sz w:val="28"/>
          <w:szCs w:val="28"/>
          <w:u w:val="single"/>
        </w:rPr>
        <w:instrText>AUTOTEXTLIST</w:instrText>
      </w:r>
      <w:r w:rsidRPr="00561E3B">
        <w:rPr>
          <w:b/>
          <w:sz w:val="28"/>
          <w:szCs w:val="28"/>
          <w:u w:val="single"/>
          <w:lang w:val="ru-RU"/>
        </w:rPr>
        <w:instrText xml:space="preserve">   \* </w:instrText>
      </w:r>
      <w:r w:rsidRPr="00561E3B">
        <w:rPr>
          <w:b/>
          <w:sz w:val="28"/>
          <w:szCs w:val="28"/>
          <w:u w:val="single"/>
        </w:rPr>
        <w:instrText>MERGEFORMAT</w:instrText>
      </w:r>
      <w:r w:rsidRPr="00561E3B">
        <w:rPr>
          <w:b/>
          <w:sz w:val="28"/>
          <w:szCs w:val="28"/>
          <w:u w:val="single"/>
          <w:lang w:val="ru-RU"/>
        </w:rPr>
        <w:instrText xml:space="preserve"> </w:instrText>
      </w:r>
      <w:r w:rsidRPr="00561E3B">
        <w:rPr>
          <w:b/>
          <w:sz w:val="28"/>
          <w:szCs w:val="28"/>
          <w:u w:val="single"/>
        </w:rPr>
        <w:fldChar w:fldCharType="end"/>
      </w:r>
      <w:r w:rsidRPr="00561E3B">
        <w:rPr>
          <w:b/>
          <w:sz w:val="28"/>
          <w:szCs w:val="28"/>
          <w:u w:val="single"/>
          <w:lang w:val="ru-RU"/>
        </w:rPr>
        <w:t>ПОЗИВ ЗА ПОДНОШЕЊЕ ПОНУДА</w:t>
      </w:r>
    </w:p>
    <w:p w:rsidR="009300E3" w:rsidRDefault="009300E3" w:rsidP="009300E3">
      <w:pPr>
        <w:jc w:val="center"/>
        <w:rPr>
          <w:b/>
        </w:rPr>
      </w:pPr>
      <w:r w:rsidRPr="00AD548B">
        <w:rPr>
          <w:b/>
        </w:rPr>
        <w:t xml:space="preserve">ЗА ЈАВНУ НАБАВКУ </w:t>
      </w:r>
      <w:r>
        <w:rPr>
          <w:b/>
          <w:lang w:val="sr-Cyrl-RS"/>
        </w:rPr>
        <w:t xml:space="preserve">МАЛЕ ВРЕДНОСТИ </w:t>
      </w:r>
      <w:r>
        <w:rPr>
          <w:b/>
        </w:rPr>
        <w:t>УСЛУГА</w:t>
      </w:r>
      <w:r>
        <w:rPr>
          <w:b/>
          <w:lang w:val="sr-Cyrl-RS"/>
        </w:rPr>
        <w:t xml:space="preserve"> ПО ПАРТИЈАМА</w:t>
      </w:r>
      <w:r w:rsidRPr="00AD548B">
        <w:rPr>
          <w:b/>
        </w:rPr>
        <w:t xml:space="preserve"> </w:t>
      </w:r>
      <w:r>
        <w:rPr>
          <w:b/>
        </w:rPr>
        <w:t>–</w:t>
      </w:r>
      <w:r w:rsidRPr="00AD548B">
        <w:rPr>
          <w:b/>
        </w:rPr>
        <w:t xml:space="preserve"> </w:t>
      </w:r>
    </w:p>
    <w:p w:rsidR="009300E3" w:rsidRDefault="009300E3" w:rsidP="009300E3">
      <w:pPr>
        <w:jc w:val="center"/>
        <w:rPr>
          <w:b/>
          <w:lang w:val="sr-Cyrl-CS"/>
        </w:rPr>
      </w:pP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</w:t>
      </w:r>
    </w:p>
    <w:p w:rsidR="009300E3" w:rsidRDefault="009300E3" w:rsidP="009300E3">
      <w:pPr>
        <w:jc w:val="center"/>
        <w:rPr>
          <w:b/>
          <w:color w:val="auto"/>
          <w:lang w:val="sr-Cyrl-CS"/>
        </w:rPr>
      </w:pPr>
      <w:r w:rsidRPr="008D3AAD">
        <w:rPr>
          <w:b/>
          <w:color w:val="auto"/>
          <w:lang w:val="sr-Cyrl-CS"/>
        </w:rPr>
        <w:t>ОШ „</w:t>
      </w:r>
      <w:r>
        <w:rPr>
          <w:b/>
          <w:color w:val="auto"/>
          <w:lang w:val="sr-Cyrl-CS"/>
        </w:rPr>
        <w:t>БРАНКО РАДИЧЕВИЋ</w:t>
      </w:r>
      <w:r w:rsidRPr="008D3AAD">
        <w:rPr>
          <w:b/>
          <w:color w:val="auto"/>
          <w:lang w:val="sr-Cyrl-CS"/>
        </w:rPr>
        <w:t>“ НЕГОТИН У ШКОЛСКОЈ 201</w:t>
      </w:r>
      <w:r>
        <w:rPr>
          <w:b/>
          <w:color w:val="auto"/>
          <w:lang w:val="sr-Cyrl-CS"/>
        </w:rPr>
        <w:t>6</w:t>
      </w:r>
      <w:r w:rsidRPr="008D3AAD">
        <w:rPr>
          <w:b/>
          <w:color w:val="auto"/>
          <w:lang w:val="sr-Cyrl-CS"/>
        </w:rPr>
        <w:t>/201</w:t>
      </w:r>
      <w:r>
        <w:rPr>
          <w:b/>
          <w:color w:val="auto"/>
          <w:lang w:val="sr-Cyrl-CS"/>
        </w:rPr>
        <w:t>7</w:t>
      </w:r>
      <w:r w:rsidRPr="008D3AAD">
        <w:rPr>
          <w:b/>
          <w:color w:val="auto"/>
          <w:lang w:val="sr-Cyrl-CS"/>
        </w:rPr>
        <w:t>. ГОДИНИ</w:t>
      </w:r>
    </w:p>
    <w:p w:rsidR="009300E3" w:rsidRPr="009237CB" w:rsidRDefault="009300E3" w:rsidP="009300E3">
      <w:pPr>
        <w:jc w:val="center"/>
        <w:rPr>
          <w:b/>
          <w:color w:val="auto"/>
          <w:sz w:val="16"/>
          <w:szCs w:val="16"/>
        </w:rPr>
      </w:pPr>
    </w:p>
    <w:p w:rsidR="009300E3" w:rsidRPr="009300E3" w:rsidRDefault="009300E3" w:rsidP="009300E3">
      <w:pPr>
        <w:jc w:val="center"/>
        <w:rPr>
          <w:b/>
          <w:color w:val="FF0000"/>
          <w:lang w:val="sr-Cyrl-RS"/>
        </w:rPr>
      </w:pPr>
      <w:r>
        <w:rPr>
          <w:b/>
          <w:color w:val="auto"/>
          <w:lang w:val="sr-Cyrl-RS"/>
        </w:rPr>
        <w:t>ЈАВНА НАБАВКА БРОЈ:</w:t>
      </w:r>
      <w:r w:rsidRPr="00680C9C">
        <w:rPr>
          <w:b/>
          <w:color w:val="auto"/>
        </w:rPr>
        <w:t xml:space="preserve"> </w:t>
      </w:r>
      <w:r w:rsidRPr="008D3AAD">
        <w:rPr>
          <w:b/>
          <w:color w:val="auto"/>
        </w:rPr>
        <w:t>ЈН</w:t>
      </w:r>
      <w:r>
        <w:rPr>
          <w:b/>
          <w:color w:val="auto"/>
          <w:lang w:val="sr-Cyrl-RS"/>
        </w:rPr>
        <w:t>МВ</w:t>
      </w:r>
      <w:r w:rsidRPr="008D3AAD">
        <w:rPr>
          <w:b/>
          <w:color w:val="auto"/>
        </w:rPr>
        <w:t xml:space="preserve"> </w:t>
      </w:r>
      <w:r w:rsidRPr="00341BFB">
        <w:rPr>
          <w:b/>
          <w:color w:val="auto"/>
          <w:lang w:val="sr-Cyrl-CS"/>
        </w:rPr>
        <w:t>0</w:t>
      </w:r>
      <w:r w:rsidR="00341BFB" w:rsidRPr="00341BFB">
        <w:rPr>
          <w:b/>
          <w:color w:val="auto"/>
          <w:lang w:val="sr-Cyrl-CS"/>
        </w:rPr>
        <w:t>3</w:t>
      </w:r>
      <w:r w:rsidRPr="00341BFB">
        <w:rPr>
          <w:b/>
          <w:color w:val="auto"/>
        </w:rPr>
        <w:t>/201</w:t>
      </w:r>
      <w:r w:rsidRPr="00341BFB">
        <w:rPr>
          <w:b/>
          <w:color w:val="auto"/>
          <w:lang w:val="sr-Cyrl-RS"/>
        </w:rPr>
        <w:t>6</w:t>
      </w:r>
    </w:p>
    <w:p w:rsidR="009300E3" w:rsidRPr="009237CB" w:rsidRDefault="009300E3" w:rsidP="009300E3">
      <w:pPr>
        <w:jc w:val="center"/>
        <w:rPr>
          <w:b/>
          <w:color w:val="FF0000"/>
          <w:sz w:val="16"/>
          <w:szCs w:val="16"/>
        </w:rPr>
      </w:pPr>
    </w:p>
    <w:p w:rsidR="009300E3" w:rsidRPr="00AB3BE9" w:rsidRDefault="009300E3" w:rsidP="009300E3">
      <w:pPr>
        <w:jc w:val="both"/>
        <w:rPr>
          <w:lang w:val="sr-Latn-CS"/>
        </w:rPr>
      </w:pPr>
      <w:r w:rsidRPr="00AB3BE9">
        <w:rPr>
          <w:lang w:val="sr-Cyrl-CS"/>
        </w:rPr>
        <w:t>Н</w:t>
      </w:r>
      <w:r w:rsidRPr="00AB3BE9">
        <w:rPr>
          <w:lang w:val="sr-Latn-CS"/>
        </w:rPr>
        <w:t>аручи</w:t>
      </w:r>
      <w:r w:rsidRPr="00AB3BE9">
        <w:rPr>
          <w:lang w:val="sr-Cyrl-CS"/>
        </w:rPr>
        <w:t>ла</w:t>
      </w:r>
      <w:r w:rsidRPr="00AB3BE9">
        <w:rPr>
          <w:lang w:val="sr-Latn-CS"/>
        </w:rPr>
        <w:t>ц</w:t>
      </w:r>
      <w:r w:rsidRPr="00AB3BE9">
        <w:rPr>
          <w:lang w:val="sr-Cyrl-CS"/>
        </w:rPr>
        <w:t xml:space="preserve"> позива све заитересоване понуђаче да припреме и поднесу  понуду </w:t>
      </w:r>
      <w:r w:rsidRPr="00AB3BE9">
        <w:rPr>
          <w:lang w:val="sr-Latn-CS"/>
        </w:rPr>
        <w:t xml:space="preserve"> у </w:t>
      </w:r>
      <w:r w:rsidRPr="00AB3BE9">
        <w:rPr>
          <w:lang w:val="sr-Cyrl-CS"/>
        </w:rPr>
        <w:t xml:space="preserve">складу са </w:t>
      </w:r>
      <w:r>
        <w:rPr>
          <w:lang w:val="sr-Cyrl-CS"/>
        </w:rPr>
        <w:t>ЗЈН</w:t>
      </w:r>
      <w:r w:rsidRPr="00AB3BE9">
        <w:rPr>
          <w:lang w:val="sr-Cyrl-CS"/>
        </w:rPr>
        <w:t xml:space="preserve">, </w:t>
      </w:r>
      <w:r>
        <w:rPr>
          <w:lang w:val="sr-Cyrl-CS"/>
        </w:rPr>
        <w:t xml:space="preserve">овим </w:t>
      </w:r>
      <w:r w:rsidRPr="00AB3BE9">
        <w:rPr>
          <w:lang w:val="sr-Cyrl-CS"/>
        </w:rPr>
        <w:t>позивом и  конкурсном документацијом</w:t>
      </w:r>
      <w:r w:rsidRPr="00AB3BE9">
        <w:rPr>
          <w:lang w:val="sr-Latn-CS"/>
        </w:rPr>
        <w:t>.</w:t>
      </w:r>
    </w:p>
    <w:p w:rsidR="009300E3" w:rsidRPr="00AB3BE9" w:rsidRDefault="009300E3" w:rsidP="009300E3">
      <w:pPr>
        <w:jc w:val="both"/>
      </w:pPr>
      <w:r w:rsidRPr="00AB3BE9">
        <w:rPr>
          <w:lang w:val="sr-Cyrl-CS"/>
        </w:rPr>
        <w:t>Понуђачи морају да испуњавају све законске услове за учешће у поступку јавне</w:t>
      </w:r>
      <w:r>
        <w:rPr>
          <w:lang w:val="sr-Latn-CS"/>
        </w:rPr>
        <w:t xml:space="preserve"> набавке</w:t>
      </w:r>
      <w:r w:rsidRPr="00AB3BE9">
        <w:t>.</w:t>
      </w:r>
    </w:p>
    <w:p w:rsidR="009300E3" w:rsidRPr="00FC3328" w:rsidRDefault="009300E3" w:rsidP="009300E3">
      <w:pPr>
        <w:jc w:val="both"/>
        <w:rPr>
          <w:color w:val="auto"/>
          <w:lang w:val="sr-Cyrl-CS"/>
        </w:rPr>
      </w:pPr>
      <w:r w:rsidRPr="00FC3328">
        <w:rPr>
          <w:color w:val="auto"/>
          <w:lang w:val="sr-Cyrl-CS"/>
        </w:rPr>
        <w:t>Понуђач може да конкурише за једну, више, или све партије.</w:t>
      </w:r>
    </w:p>
    <w:p w:rsidR="009300E3" w:rsidRPr="00BF22CD" w:rsidRDefault="009300E3" w:rsidP="009300E3">
      <w:pPr>
        <w:tabs>
          <w:tab w:val="left" w:pos="840"/>
        </w:tabs>
        <w:jc w:val="both"/>
        <w:rPr>
          <w:lang w:val="sr-Latn-RS"/>
        </w:rPr>
      </w:pPr>
    </w:p>
    <w:p w:rsidR="009300E3" w:rsidRPr="00BC73E1" w:rsidRDefault="009300E3" w:rsidP="009300E3">
      <w:pPr>
        <w:shd w:val="clear" w:color="auto" w:fill="FDE9D9"/>
        <w:jc w:val="both"/>
      </w:pPr>
      <w:r w:rsidRPr="00BC73E1">
        <w:rPr>
          <w:b/>
          <w:bCs/>
        </w:rPr>
        <w:t>1. ПОДАЦИ О НАРУЧИОЦУ</w:t>
      </w:r>
    </w:p>
    <w:p w:rsidR="009300E3" w:rsidRPr="00AD0271" w:rsidRDefault="009300E3" w:rsidP="009300E3">
      <w:pPr>
        <w:jc w:val="both"/>
      </w:pPr>
      <w:r w:rsidRPr="00BC73E1">
        <w:t xml:space="preserve">Наручилац: </w:t>
      </w:r>
      <w:r w:rsidRPr="00BC73E1">
        <w:rPr>
          <w:lang w:val="sr-Cyrl-CS"/>
        </w:rPr>
        <w:t>Основ</w:t>
      </w:r>
      <w:r>
        <w:rPr>
          <w:lang w:val="sr-Cyrl-CS"/>
        </w:rPr>
        <w:t>на ш</w:t>
      </w:r>
      <w:r>
        <w:t>кола „Бранко Радичевић“</w:t>
      </w:r>
    </w:p>
    <w:p w:rsidR="009300E3" w:rsidRPr="00AD0271" w:rsidRDefault="009300E3" w:rsidP="009300E3">
      <w:pPr>
        <w:jc w:val="both"/>
        <w:rPr>
          <w:iCs/>
        </w:rPr>
      </w:pPr>
      <w:r w:rsidRPr="00BC73E1">
        <w:rPr>
          <w:lang w:val="sr-Cyrl-CS"/>
        </w:rPr>
        <w:t>Адреса:</w:t>
      </w:r>
      <w:r w:rsidRPr="00BC73E1"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Интернационалних бригада, број 57</w:t>
      </w:r>
      <w:r w:rsidRPr="00AE66C8">
        <w:rPr>
          <w:iCs/>
        </w:rPr>
        <w:t xml:space="preserve">, </w:t>
      </w:r>
      <w:r w:rsidRPr="00AE66C8">
        <w:rPr>
          <w:iCs/>
          <w:lang w:val="sr-Cyrl-CS"/>
        </w:rPr>
        <w:t>19300 Неготин</w:t>
      </w:r>
    </w:p>
    <w:p w:rsidR="009300E3" w:rsidRDefault="009300E3" w:rsidP="009300E3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Интернет страница: </w:t>
      </w:r>
      <w:hyperlink r:id="rId9" w:history="1">
        <w:r w:rsidRPr="00904D5B">
          <w:rPr>
            <w:rStyle w:val="a2"/>
            <w:iCs/>
          </w:rPr>
          <w:t>www.osbradicevicnegotin.nasaskola</w:t>
        </w:r>
        <w:r w:rsidRPr="00904D5B">
          <w:rPr>
            <w:rStyle w:val="a2"/>
          </w:rPr>
          <w:t>.rs</w:t>
        </w:r>
      </w:hyperlink>
    </w:p>
    <w:p w:rsidR="009300E3" w:rsidRPr="00AD0271" w:rsidRDefault="009300E3" w:rsidP="009300E3">
      <w:pPr>
        <w:jc w:val="both"/>
        <w:rPr>
          <w:iCs/>
        </w:rPr>
      </w:pPr>
      <w:r>
        <w:rPr>
          <w:iCs/>
          <w:lang w:val="sr-Cyrl-CS"/>
        </w:rPr>
        <w:t>Матични број........................07</w:t>
      </w:r>
      <w:r>
        <w:rPr>
          <w:iCs/>
        </w:rPr>
        <w:t>314191</w:t>
      </w:r>
    </w:p>
    <w:p w:rsidR="009300E3" w:rsidRDefault="009300E3" w:rsidP="009300E3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Шифра делатности...............85.20 </w:t>
      </w:r>
    </w:p>
    <w:p w:rsidR="009300E3" w:rsidRPr="00AD0271" w:rsidRDefault="009300E3" w:rsidP="009300E3">
      <w:pPr>
        <w:jc w:val="both"/>
        <w:rPr>
          <w:iCs/>
        </w:rPr>
      </w:pPr>
      <w:r>
        <w:rPr>
          <w:iCs/>
          <w:lang w:val="sr-Cyrl-CS"/>
        </w:rPr>
        <w:t>ПИБ.......................................100</w:t>
      </w:r>
      <w:r>
        <w:rPr>
          <w:iCs/>
        </w:rPr>
        <w:t>565415</w:t>
      </w:r>
    </w:p>
    <w:p w:rsidR="009300E3" w:rsidRPr="0024795B" w:rsidRDefault="009300E3" w:rsidP="009300E3">
      <w:pPr>
        <w:jc w:val="both"/>
        <w:rPr>
          <w:lang w:val="sr-Cyrl-CS"/>
        </w:rPr>
      </w:pPr>
      <w:r>
        <w:rPr>
          <w:iCs/>
          <w:lang w:val="sr-Cyrl-CS"/>
        </w:rPr>
        <w:t>Текући рачун.........................</w:t>
      </w:r>
      <w:r w:rsidRPr="0024795B">
        <w:rPr>
          <w:iCs/>
          <w:color w:val="auto"/>
          <w:lang w:val="sr-Cyrl-CS"/>
        </w:rPr>
        <w:t>840-46</w:t>
      </w:r>
      <w:r>
        <w:rPr>
          <w:iCs/>
          <w:color w:val="auto"/>
        </w:rPr>
        <w:t>67760-59</w:t>
      </w:r>
      <w:r>
        <w:rPr>
          <w:iCs/>
          <w:color w:val="auto"/>
          <w:lang w:val="sr-Cyrl-CS"/>
        </w:rPr>
        <w:t xml:space="preserve"> </w:t>
      </w:r>
      <w:r w:rsidRPr="00FA7F9C">
        <w:rPr>
          <w:iCs/>
          <w:lang w:val="sr-Cyrl-CS"/>
        </w:rPr>
        <w:t>(родитељски подрачун)</w:t>
      </w:r>
    </w:p>
    <w:p w:rsidR="009300E3" w:rsidRDefault="009300E3" w:rsidP="009300E3">
      <w:pPr>
        <w:jc w:val="both"/>
        <w:rPr>
          <w:b/>
          <w:bCs/>
        </w:rPr>
      </w:pPr>
    </w:p>
    <w:p w:rsidR="009300E3" w:rsidRDefault="009300E3" w:rsidP="009300E3">
      <w:pPr>
        <w:shd w:val="clear" w:color="auto" w:fill="FDE9D9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lang w:val="sr-Cyrl-RS"/>
        </w:rPr>
        <w:t>.</w:t>
      </w:r>
      <w:r>
        <w:rPr>
          <w:b/>
          <w:bCs/>
        </w:rPr>
        <w:t xml:space="preserve"> ВРСТА НАРУЧИОЦА</w:t>
      </w:r>
    </w:p>
    <w:p w:rsidR="009300E3" w:rsidRPr="002B595A" w:rsidRDefault="009300E3" w:rsidP="009300E3">
      <w:pPr>
        <w:jc w:val="both"/>
        <w:rPr>
          <w:bCs/>
          <w:lang w:val="sr-Cyrl-RS"/>
        </w:rPr>
      </w:pPr>
      <w:r>
        <w:rPr>
          <w:bCs/>
          <w:lang w:val="sr-Cyrl-RS"/>
        </w:rPr>
        <w:t>Установа - Просвета</w:t>
      </w:r>
    </w:p>
    <w:p w:rsidR="009300E3" w:rsidRDefault="009300E3" w:rsidP="009300E3">
      <w:pPr>
        <w:jc w:val="both"/>
        <w:rPr>
          <w:b/>
          <w:bCs/>
          <w:lang w:val="sr-Cyrl-CS"/>
        </w:rPr>
      </w:pPr>
    </w:p>
    <w:p w:rsidR="009300E3" w:rsidRPr="00BC73E1" w:rsidRDefault="009300E3" w:rsidP="009300E3">
      <w:pPr>
        <w:shd w:val="clear" w:color="auto" w:fill="FDE9D9"/>
        <w:jc w:val="both"/>
      </w:pPr>
      <w:r>
        <w:rPr>
          <w:b/>
          <w:bCs/>
        </w:rPr>
        <w:t>3</w:t>
      </w:r>
      <w:r w:rsidRPr="00BC73E1">
        <w:rPr>
          <w:b/>
          <w:bCs/>
        </w:rPr>
        <w:t>. ВРСТА ПОСТУПКА ЈАВНЕ НАБАВКЕ</w:t>
      </w:r>
    </w:p>
    <w:p w:rsidR="009300E3" w:rsidRPr="00C21C09" w:rsidRDefault="009300E3" w:rsidP="009300E3">
      <w:pPr>
        <w:widowControl w:val="0"/>
        <w:autoSpaceDE w:val="0"/>
        <w:autoSpaceDN w:val="0"/>
        <w:adjustRightInd w:val="0"/>
        <w:ind w:right="82"/>
        <w:jc w:val="both"/>
        <w:rPr>
          <w:lang w:val="sr-Latn-CS"/>
        </w:rPr>
      </w:pPr>
      <w:r w:rsidRPr="00C21C09">
        <w:rPr>
          <w:lang w:val="ru-RU"/>
        </w:rPr>
        <w:t>П</w:t>
      </w:r>
      <w:r w:rsidRPr="00C21C09">
        <w:rPr>
          <w:spacing w:val="1"/>
          <w:lang w:val="ru-RU"/>
        </w:rPr>
        <w:t>р</w:t>
      </w:r>
      <w:r w:rsidRPr="00C21C09">
        <w:rPr>
          <w:spacing w:val="-4"/>
          <w:lang w:val="ru-RU"/>
        </w:rPr>
        <w:t>е</w:t>
      </w:r>
      <w:r w:rsidRPr="00C21C09">
        <w:rPr>
          <w:spacing w:val="-1"/>
          <w:lang w:val="ru-RU"/>
        </w:rPr>
        <w:t>д</w:t>
      </w:r>
      <w:r w:rsidRPr="00C21C09">
        <w:rPr>
          <w:spacing w:val="-2"/>
          <w:lang w:val="ru-RU"/>
        </w:rPr>
        <w:t>м</w:t>
      </w:r>
      <w:r w:rsidRPr="00C21C09">
        <w:rPr>
          <w:spacing w:val="-6"/>
          <w:lang w:val="ru-RU"/>
        </w:rPr>
        <w:t>е</w:t>
      </w:r>
      <w:r w:rsidRPr="00C21C09">
        <w:rPr>
          <w:lang w:val="ru-RU"/>
        </w:rPr>
        <w:t>тна јавна н</w:t>
      </w:r>
      <w:r w:rsidRPr="00C21C09">
        <w:rPr>
          <w:spacing w:val="-2"/>
          <w:lang w:val="ru-RU"/>
        </w:rPr>
        <w:t>а</w:t>
      </w:r>
      <w:r w:rsidRPr="00C21C09">
        <w:rPr>
          <w:spacing w:val="-6"/>
          <w:lang w:val="ru-RU"/>
        </w:rPr>
        <w:t>б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в</w:t>
      </w:r>
      <w:r w:rsidRPr="00C21C09">
        <w:rPr>
          <w:spacing w:val="5"/>
          <w:lang w:val="ru-RU"/>
        </w:rPr>
        <w:t>к</w:t>
      </w:r>
      <w:r w:rsidRPr="00C21C09">
        <w:rPr>
          <w:lang w:val="ru-RU"/>
        </w:rPr>
        <w:t>а се</w:t>
      </w:r>
      <w:r w:rsidRPr="00C21C09">
        <w:rPr>
          <w:spacing w:val="21"/>
          <w:lang w:val="ru-RU"/>
        </w:rPr>
        <w:t xml:space="preserve"> </w:t>
      </w:r>
      <w:r w:rsidRPr="00C21C09">
        <w:rPr>
          <w:lang w:val="ru-RU"/>
        </w:rPr>
        <w:t>спр</w:t>
      </w:r>
      <w:r w:rsidRPr="00C21C09">
        <w:rPr>
          <w:spacing w:val="1"/>
          <w:lang w:val="ru-RU"/>
        </w:rPr>
        <w:t>о</w:t>
      </w:r>
      <w:r w:rsidRPr="00C21C09">
        <w:rPr>
          <w:spacing w:val="-5"/>
          <w:lang w:val="ru-RU"/>
        </w:rPr>
        <w:t>в</w:t>
      </w:r>
      <w:r w:rsidRPr="00C21C09">
        <w:rPr>
          <w:spacing w:val="-4"/>
          <w:lang w:val="ru-RU"/>
        </w:rPr>
        <w:t>о</w:t>
      </w:r>
      <w:r w:rsidRPr="00C21C09">
        <w:rPr>
          <w:spacing w:val="-1"/>
          <w:lang w:val="ru-RU"/>
        </w:rPr>
        <w:t>д</w:t>
      </w:r>
      <w:r w:rsidRPr="00C21C09">
        <w:rPr>
          <w:lang w:val="ru-RU"/>
        </w:rPr>
        <w:t>и</w:t>
      </w:r>
      <w:r w:rsidRPr="00C21C09">
        <w:rPr>
          <w:spacing w:val="18"/>
          <w:lang w:val="ru-RU"/>
        </w:rPr>
        <w:t xml:space="preserve"> </w:t>
      </w:r>
      <w:r w:rsidRPr="00C21C09">
        <w:rPr>
          <w:lang w:val="ru-RU"/>
        </w:rPr>
        <w:t xml:space="preserve">у </w:t>
      </w:r>
      <w:r w:rsidRPr="00C21C09">
        <w:rPr>
          <w:spacing w:val="-4"/>
        </w:rPr>
        <w:t>поступку јавне набавке мале вредности</w:t>
      </w:r>
      <w:r w:rsidRPr="00C21C09">
        <w:rPr>
          <w:lang w:val="ru-RU"/>
        </w:rPr>
        <w:t>, у с</w:t>
      </w:r>
      <w:r w:rsidRPr="00C21C09">
        <w:rPr>
          <w:spacing w:val="3"/>
          <w:lang w:val="ru-RU"/>
        </w:rPr>
        <w:t>к</w:t>
      </w:r>
      <w:r w:rsidRPr="00C21C09">
        <w:rPr>
          <w:spacing w:val="-1"/>
          <w:lang w:val="ru-RU"/>
        </w:rPr>
        <w:t>л</w:t>
      </w:r>
      <w:r w:rsidRPr="00C21C09">
        <w:rPr>
          <w:spacing w:val="1"/>
          <w:lang w:val="ru-RU"/>
        </w:rPr>
        <w:t>ад</w:t>
      </w:r>
      <w:r w:rsidRPr="00C21C09">
        <w:rPr>
          <w:lang w:val="ru-RU"/>
        </w:rPr>
        <w:t xml:space="preserve">у са </w:t>
      </w:r>
      <w:r>
        <w:rPr>
          <w:spacing w:val="-1"/>
          <w:lang w:val="ru-RU"/>
        </w:rPr>
        <w:t>ЗЈН</w:t>
      </w:r>
      <w:r w:rsidRPr="00C21C09">
        <w:rPr>
          <w:spacing w:val="1"/>
          <w:lang w:val="ru-RU"/>
        </w:rPr>
        <w:t xml:space="preserve"> </w:t>
      </w:r>
      <w:r w:rsidRPr="00C21C09">
        <w:rPr>
          <w:lang w:val="ru-RU"/>
        </w:rPr>
        <w:t>и</w:t>
      </w:r>
      <w:r w:rsidRPr="00C21C09">
        <w:rPr>
          <w:spacing w:val="1"/>
          <w:lang w:val="ru-RU"/>
        </w:rPr>
        <w:t xml:space="preserve"> </w:t>
      </w:r>
      <w:r w:rsidRPr="00C21C09">
        <w:rPr>
          <w:spacing w:val="-3"/>
          <w:lang w:val="ru-RU"/>
        </w:rPr>
        <w:t>п</w:t>
      </w:r>
      <w:r w:rsidRPr="00C21C09">
        <w:rPr>
          <w:spacing w:val="-4"/>
          <w:lang w:val="ru-RU"/>
        </w:rPr>
        <w:t>о</w:t>
      </w:r>
      <w:r w:rsidRPr="00C21C09">
        <w:rPr>
          <w:spacing w:val="-1"/>
          <w:lang w:val="ru-RU"/>
        </w:rPr>
        <w:t>д</w:t>
      </w:r>
      <w:r w:rsidRPr="00C21C09">
        <w:rPr>
          <w:lang w:val="ru-RU"/>
        </w:rPr>
        <w:t>з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к</w:t>
      </w:r>
      <w:r w:rsidRPr="00C21C09">
        <w:rPr>
          <w:spacing w:val="1"/>
          <w:lang w:val="ru-RU"/>
        </w:rPr>
        <w:t>о</w:t>
      </w:r>
      <w:r w:rsidRPr="00C21C09">
        <w:rPr>
          <w:lang w:val="ru-RU"/>
        </w:rPr>
        <w:t>нским</w:t>
      </w:r>
      <w:r w:rsidRPr="00C21C09">
        <w:rPr>
          <w:spacing w:val="1"/>
          <w:lang w:val="ru-RU"/>
        </w:rPr>
        <w:t xml:space="preserve"> а</w:t>
      </w:r>
      <w:r w:rsidRPr="00C21C09">
        <w:rPr>
          <w:lang w:val="ru-RU"/>
        </w:rPr>
        <w:t>к</w:t>
      </w:r>
      <w:r w:rsidRPr="00C21C09">
        <w:rPr>
          <w:spacing w:val="1"/>
          <w:lang w:val="ru-RU"/>
        </w:rPr>
        <w:t>т</w:t>
      </w:r>
      <w:r w:rsidRPr="00C21C09">
        <w:rPr>
          <w:lang w:val="ru-RU"/>
        </w:rPr>
        <w:t>има</w:t>
      </w:r>
      <w:r w:rsidRPr="00C21C09">
        <w:rPr>
          <w:spacing w:val="-1"/>
          <w:lang w:val="ru-RU"/>
        </w:rPr>
        <w:t xml:space="preserve"> </w:t>
      </w:r>
      <w:r w:rsidRPr="00C21C09">
        <w:rPr>
          <w:spacing w:val="3"/>
          <w:lang w:val="ru-RU"/>
        </w:rPr>
        <w:t>к</w:t>
      </w:r>
      <w:r w:rsidRPr="00C21C09">
        <w:rPr>
          <w:spacing w:val="1"/>
          <w:lang w:val="ru-RU"/>
        </w:rPr>
        <w:t>о</w:t>
      </w:r>
      <w:r w:rsidRPr="00C21C09">
        <w:rPr>
          <w:lang w:val="ru-RU"/>
        </w:rPr>
        <w:t>ји</w:t>
      </w:r>
      <w:r w:rsidRPr="00C21C09">
        <w:rPr>
          <w:spacing w:val="-2"/>
          <w:lang w:val="ru-RU"/>
        </w:rPr>
        <w:t>м</w:t>
      </w:r>
      <w:r w:rsidRPr="00C21C09">
        <w:rPr>
          <w:lang w:val="ru-RU"/>
        </w:rPr>
        <w:t>а</w:t>
      </w:r>
      <w:r w:rsidRPr="00C21C09">
        <w:rPr>
          <w:spacing w:val="1"/>
          <w:lang w:val="ru-RU"/>
        </w:rPr>
        <w:t xml:space="preserve"> </w:t>
      </w:r>
      <w:r w:rsidRPr="00C21C09">
        <w:rPr>
          <w:lang w:val="ru-RU"/>
        </w:rPr>
        <w:t xml:space="preserve">се </w:t>
      </w:r>
      <w:r w:rsidRPr="00C21C09">
        <w:rPr>
          <w:spacing w:val="-5"/>
          <w:lang w:val="ru-RU"/>
        </w:rPr>
        <w:t>у</w:t>
      </w:r>
      <w:r w:rsidRPr="00C21C09">
        <w:rPr>
          <w:spacing w:val="1"/>
          <w:lang w:val="ru-RU"/>
        </w:rPr>
        <w:t>ређ</w:t>
      </w:r>
      <w:r w:rsidRPr="00C21C09">
        <w:rPr>
          <w:spacing w:val="-2"/>
          <w:lang w:val="ru-RU"/>
        </w:rPr>
        <w:t>у</w:t>
      </w:r>
      <w:r w:rsidRPr="00C21C09">
        <w:rPr>
          <w:spacing w:val="2"/>
          <w:lang w:val="ru-RU"/>
        </w:rPr>
        <w:t>ј</w:t>
      </w:r>
      <w:r w:rsidRPr="00C21C09">
        <w:rPr>
          <w:lang w:val="ru-RU"/>
        </w:rPr>
        <w:t>у</w:t>
      </w:r>
      <w:r w:rsidRPr="00C21C09">
        <w:rPr>
          <w:spacing w:val="-2"/>
          <w:lang w:val="ru-RU"/>
        </w:rPr>
        <w:t xml:space="preserve"> </w:t>
      </w:r>
      <w:r w:rsidRPr="00C21C09">
        <w:rPr>
          <w:lang w:val="ru-RU"/>
        </w:rPr>
        <w:t>ј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вне</w:t>
      </w:r>
      <w:r w:rsidRPr="00C21C09">
        <w:rPr>
          <w:spacing w:val="1"/>
          <w:lang w:val="ru-RU"/>
        </w:rPr>
        <w:t xml:space="preserve"> </w:t>
      </w:r>
      <w:r w:rsidRPr="00C21C09">
        <w:rPr>
          <w:lang w:val="ru-RU"/>
        </w:rPr>
        <w:t>на</w:t>
      </w:r>
      <w:r w:rsidRPr="00C21C09">
        <w:rPr>
          <w:spacing w:val="-5"/>
          <w:lang w:val="ru-RU"/>
        </w:rPr>
        <w:t>б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в</w:t>
      </w:r>
      <w:r w:rsidRPr="00C21C09">
        <w:rPr>
          <w:spacing w:val="2"/>
          <w:lang w:val="ru-RU"/>
        </w:rPr>
        <w:t>к</w:t>
      </w:r>
      <w:r w:rsidRPr="00C21C09">
        <w:rPr>
          <w:spacing w:val="-1"/>
          <w:lang w:val="ru-RU"/>
        </w:rPr>
        <w:t>е</w:t>
      </w:r>
      <w:r w:rsidRPr="00C21C09">
        <w:rPr>
          <w:lang w:val="sr-Latn-CS"/>
        </w:rPr>
        <w:t>.</w:t>
      </w:r>
    </w:p>
    <w:p w:rsidR="009300E3" w:rsidRPr="002D4E99" w:rsidRDefault="009300E3" w:rsidP="009300E3">
      <w:pPr>
        <w:jc w:val="both"/>
        <w:rPr>
          <w:b/>
          <w:bCs/>
          <w:i/>
          <w:iCs/>
          <w:sz w:val="28"/>
          <w:szCs w:val="28"/>
        </w:rPr>
      </w:pPr>
    </w:p>
    <w:p w:rsidR="009300E3" w:rsidRPr="00E328B2" w:rsidRDefault="009300E3" w:rsidP="009300E3">
      <w:pPr>
        <w:shd w:val="clear" w:color="auto" w:fill="FDE9D9"/>
        <w:jc w:val="both"/>
        <w:rPr>
          <w:lang w:val="sr-Cyrl-RS"/>
        </w:rPr>
      </w:pPr>
      <w:r>
        <w:rPr>
          <w:b/>
          <w:bCs/>
          <w:lang w:val="sr-Cyrl-RS"/>
        </w:rPr>
        <w:t>4.</w:t>
      </w:r>
      <w:r w:rsidRPr="00257BBE">
        <w:rPr>
          <w:b/>
          <w:bCs/>
        </w:rPr>
        <w:t xml:space="preserve"> </w:t>
      </w:r>
      <w:r>
        <w:rPr>
          <w:b/>
          <w:bCs/>
        </w:rPr>
        <w:t>ОПИС П</w:t>
      </w:r>
      <w:r w:rsidRPr="00257BBE">
        <w:rPr>
          <w:b/>
          <w:bCs/>
        </w:rPr>
        <w:t>РЕДМЕТ</w:t>
      </w:r>
      <w:r>
        <w:rPr>
          <w:b/>
          <w:bCs/>
        </w:rPr>
        <w:t>А</w:t>
      </w:r>
      <w:r w:rsidRPr="00257BBE">
        <w:rPr>
          <w:b/>
          <w:bCs/>
        </w:rPr>
        <w:t xml:space="preserve"> ЈАВНЕ НАБАВКЕ</w:t>
      </w:r>
      <w:r>
        <w:rPr>
          <w:b/>
          <w:bCs/>
          <w:lang w:val="sr-Cyrl-RS"/>
        </w:rPr>
        <w:t xml:space="preserve"> И ОЗНАКА ИЗ ОПШТЕГ РЕЧНИКА НАБАВКИ</w:t>
      </w:r>
    </w:p>
    <w:p w:rsidR="009300E3" w:rsidRPr="009300E3" w:rsidRDefault="009300E3" w:rsidP="009300E3">
      <w:pPr>
        <w:jc w:val="both"/>
        <w:rPr>
          <w:color w:val="FF0000"/>
          <w:lang w:val="sr-Cyrl-CS"/>
        </w:rPr>
      </w:pPr>
      <w:r w:rsidRPr="00BC73E1">
        <w:t xml:space="preserve">Предмет јавне набавке </w:t>
      </w:r>
      <w:r>
        <w:rPr>
          <w:lang w:val="sr-Cyrl-RS"/>
        </w:rPr>
        <w:t xml:space="preserve">мале вредности </w:t>
      </w:r>
      <w:r w:rsidRPr="00BC73E1">
        <w:t>су</w:t>
      </w:r>
      <w:r>
        <w:rPr>
          <w:lang w:val="sr-Cyrl-CS"/>
        </w:rPr>
        <w:t xml:space="preserve"> услуге – извођење екскурзија</w:t>
      </w:r>
      <w:r w:rsidRPr="00BF4B82">
        <w:rPr>
          <w:lang w:val="sr-Cyrl-CS"/>
        </w:rPr>
        <w:t xml:space="preserve"> </w:t>
      </w:r>
      <w:r w:rsidRPr="00BA6E1A">
        <w:t>и наставе у природи</w:t>
      </w:r>
      <w:r>
        <w:rPr>
          <w:b/>
          <w:lang w:val="sr-Cyrl-CS"/>
        </w:rPr>
        <w:t xml:space="preserve"> </w:t>
      </w:r>
      <w:r w:rsidRPr="00BF4B82">
        <w:rPr>
          <w:lang w:val="sr-Cyrl-CS"/>
        </w:rPr>
        <w:t xml:space="preserve">за ученике </w:t>
      </w:r>
      <w:r w:rsidRPr="00680C9C">
        <w:rPr>
          <w:lang w:val="sr-Cyrl-CS"/>
        </w:rPr>
        <w:t>ОШ „</w:t>
      </w:r>
      <w:r>
        <w:rPr>
          <w:lang w:val="sr-Cyrl-CS"/>
        </w:rPr>
        <w:t>Бранко Радичевић</w:t>
      </w:r>
      <w:r w:rsidRPr="00680C9C">
        <w:rPr>
          <w:lang w:val="sr-Cyrl-CS"/>
        </w:rPr>
        <w:t>“ Неготин</w:t>
      </w:r>
      <w:r>
        <w:rPr>
          <w:b/>
          <w:lang w:val="sr-Cyrl-CS"/>
        </w:rPr>
        <w:t xml:space="preserve"> </w:t>
      </w:r>
      <w:r w:rsidRPr="00BF4B82">
        <w:rPr>
          <w:lang w:val="sr-Cyrl-CS"/>
        </w:rPr>
        <w:t>у школској 2</w:t>
      </w:r>
      <w:r>
        <w:rPr>
          <w:lang w:val="sr-Cyrl-CS"/>
        </w:rPr>
        <w:t>016/2017. г</w:t>
      </w:r>
      <w:r w:rsidRPr="00BF4B82">
        <w:rPr>
          <w:lang w:val="sr-Cyrl-CS"/>
        </w:rPr>
        <w:t>одини</w:t>
      </w:r>
      <w:r>
        <w:rPr>
          <w:lang w:val="sr-Cyrl-CS"/>
        </w:rPr>
        <w:t>,</w:t>
      </w:r>
      <w:r w:rsidRPr="00680C9C">
        <w:t xml:space="preserve"> </w:t>
      </w:r>
      <w:r w:rsidRPr="00EC5582">
        <w:rPr>
          <w:color w:val="auto"/>
        </w:rPr>
        <w:t>број ЈН</w:t>
      </w:r>
      <w:r>
        <w:rPr>
          <w:color w:val="auto"/>
          <w:lang w:val="sr-Cyrl-RS"/>
        </w:rPr>
        <w:t>МВ</w:t>
      </w:r>
      <w:r w:rsidRPr="00EC5582">
        <w:rPr>
          <w:color w:val="auto"/>
        </w:rPr>
        <w:t xml:space="preserve"> </w:t>
      </w:r>
      <w:r w:rsidRPr="00C34EFA">
        <w:rPr>
          <w:color w:val="auto"/>
          <w:lang w:val="sr-Cyrl-CS"/>
        </w:rPr>
        <w:t>0</w:t>
      </w:r>
      <w:r w:rsidR="00341BFB" w:rsidRPr="00C34EFA">
        <w:rPr>
          <w:color w:val="auto"/>
          <w:lang w:val="sr-Cyrl-CS"/>
        </w:rPr>
        <w:t>3</w:t>
      </w:r>
      <w:r w:rsidRPr="00C34EFA">
        <w:rPr>
          <w:color w:val="auto"/>
          <w:lang w:val="sr-Cyrl-CS"/>
        </w:rPr>
        <w:t>/201</w:t>
      </w:r>
      <w:r w:rsidRPr="00C34EFA">
        <w:rPr>
          <w:color w:val="auto"/>
          <w:lang w:val="sr-Cyrl-RS"/>
        </w:rPr>
        <w:t>6</w:t>
      </w:r>
      <w:r w:rsidRPr="009300E3">
        <w:rPr>
          <w:color w:val="FF0000"/>
          <w:lang w:val="sr-Cyrl-CS"/>
        </w:rPr>
        <w:t>.</w:t>
      </w:r>
    </w:p>
    <w:p w:rsidR="009300E3" w:rsidRDefault="009300E3" w:rsidP="009300E3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63516000 – услуге организације путовања.</w:t>
      </w:r>
    </w:p>
    <w:p w:rsidR="009300E3" w:rsidRDefault="009300E3" w:rsidP="009300E3">
      <w:pPr>
        <w:jc w:val="both"/>
        <w:rPr>
          <w:lang w:val="ru-RU"/>
        </w:rPr>
      </w:pPr>
    </w:p>
    <w:p w:rsidR="009300E3" w:rsidRPr="00711924" w:rsidRDefault="009300E3" w:rsidP="009300E3">
      <w:pPr>
        <w:shd w:val="clear" w:color="auto" w:fill="FDE9D9"/>
        <w:rPr>
          <w:iCs/>
          <w:lang w:val="sr-Cyrl-RS"/>
        </w:rPr>
      </w:pPr>
      <w:r>
        <w:rPr>
          <w:b/>
          <w:iCs/>
          <w:lang w:val="sr-Cyrl-RS"/>
        </w:rPr>
        <w:t>5</w:t>
      </w:r>
      <w:r>
        <w:rPr>
          <w:iCs/>
        </w:rPr>
        <w:t xml:space="preserve"> </w:t>
      </w:r>
      <w:r>
        <w:rPr>
          <w:iCs/>
          <w:lang w:val="sr-Cyrl-RS"/>
        </w:rPr>
        <w:t>.</w:t>
      </w:r>
      <w:r>
        <w:rPr>
          <w:iCs/>
        </w:rPr>
        <w:t xml:space="preserve"> </w:t>
      </w:r>
      <w:r w:rsidRPr="00551A4A">
        <w:rPr>
          <w:b/>
          <w:iCs/>
        </w:rPr>
        <w:t>ПАРТИЈ</w:t>
      </w:r>
      <w:r>
        <w:rPr>
          <w:b/>
          <w:iCs/>
        </w:rPr>
        <w:t>E</w:t>
      </w:r>
    </w:p>
    <w:p w:rsidR="009300E3" w:rsidRPr="008D3AAD" w:rsidRDefault="009300E3" w:rsidP="009300E3">
      <w:pPr>
        <w:rPr>
          <w:iCs/>
        </w:rPr>
      </w:pPr>
      <w:r w:rsidRPr="00F93BC7">
        <w:rPr>
          <w:iCs/>
        </w:rPr>
        <w:t xml:space="preserve">Јавна набавка је обликована у </w:t>
      </w:r>
      <w:r>
        <w:rPr>
          <w:iCs/>
        </w:rPr>
        <w:t>7</w:t>
      </w:r>
      <w:r w:rsidRPr="00F93BC7">
        <w:rPr>
          <w:iCs/>
        </w:rPr>
        <w:t xml:space="preserve"> партија,</w:t>
      </w:r>
      <w:r>
        <w:rPr>
          <w:iCs/>
        </w:rPr>
        <w:t xml:space="preserve"> и то:</w:t>
      </w:r>
    </w:p>
    <w:p w:rsidR="00642A36" w:rsidRPr="00A87CCA" w:rsidRDefault="00642A36" w:rsidP="00642A36">
      <w:pPr>
        <w:tabs>
          <w:tab w:val="left" w:pos="284"/>
        </w:tabs>
        <w:jc w:val="both"/>
        <w:rPr>
          <w:iCs/>
          <w:lang w:val="sr-Cyrl-RS"/>
        </w:rPr>
      </w:pPr>
      <w:r>
        <w:rPr>
          <w:iCs/>
          <w:lang w:val="sr-Cyrl-RS"/>
        </w:rPr>
        <w:t xml:space="preserve">  - </w:t>
      </w:r>
      <w:r w:rsidR="009300E3" w:rsidRPr="009300E3">
        <w:rPr>
          <w:iCs/>
          <w:lang w:val="sr-Cyrl-RS"/>
        </w:rPr>
        <w:t xml:space="preserve">Партија 1 – </w:t>
      </w:r>
      <w:r w:rsidRPr="00A87CCA">
        <w:rPr>
          <w:iCs/>
          <w:lang w:val="sr-Cyrl-RS"/>
        </w:rPr>
        <w:t>услуге извођења једнодневне екскурзијe за ученике од првог до четвртог разреда.</w:t>
      </w:r>
    </w:p>
    <w:p w:rsidR="009300E3" w:rsidRPr="009300E3" w:rsidRDefault="00642A36" w:rsidP="009300E3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lang w:val="sr-Cyrl-RS"/>
        </w:rPr>
      </w:pPr>
      <w:r w:rsidRPr="009300E3">
        <w:rPr>
          <w:iCs/>
          <w:lang w:val="sr-Cyrl-RS"/>
        </w:rPr>
        <w:t xml:space="preserve">Партија </w:t>
      </w:r>
      <w:r>
        <w:rPr>
          <w:iCs/>
        </w:rPr>
        <w:t>2</w:t>
      </w:r>
      <w:r w:rsidRPr="009300E3">
        <w:rPr>
          <w:iCs/>
          <w:lang w:val="sr-Cyrl-RS"/>
        </w:rPr>
        <w:t xml:space="preserve"> – </w:t>
      </w:r>
      <w:r w:rsidR="009300E3" w:rsidRPr="009300E3">
        <w:rPr>
          <w:iCs/>
          <w:lang w:val="sr-Cyrl-RS"/>
        </w:rPr>
        <w:t xml:space="preserve">услуге извођења шестодневне наставе у природи за ученике </w:t>
      </w:r>
      <w:r w:rsidR="009300E3">
        <w:rPr>
          <w:iCs/>
          <w:lang w:val="sr-Cyrl-RS"/>
        </w:rPr>
        <w:t>првог</w:t>
      </w:r>
      <w:r w:rsidR="009300E3">
        <w:rPr>
          <w:iCs/>
        </w:rPr>
        <w:t>,</w:t>
      </w:r>
      <w:r w:rsidR="009300E3">
        <w:rPr>
          <w:iCs/>
          <w:lang w:val="sr-Cyrl-RS"/>
        </w:rPr>
        <w:t xml:space="preserve"> другог и трећег разреда</w:t>
      </w:r>
      <w:r w:rsidR="009300E3" w:rsidRPr="009300E3">
        <w:rPr>
          <w:iCs/>
          <w:lang w:val="sr-Cyrl-RS"/>
        </w:rPr>
        <w:t xml:space="preserve"> </w:t>
      </w:r>
    </w:p>
    <w:p w:rsidR="00A87CCA" w:rsidRDefault="009300E3" w:rsidP="009300E3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lang w:val="sr-Cyrl-RS"/>
        </w:rPr>
      </w:pPr>
      <w:r w:rsidRPr="009300E3">
        <w:rPr>
          <w:iCs/>
          <w:lang w:val="sr-Cyrl-RS"/>
        </w:rPr>
        <w:t xml:space="preserve">Партија </w:t>
      </w:r>
      <w:r w:rsidR="00642A36">
        <w:rPr>
          <w:iCs/>
          <w:lang w:val="sr-Cyrl-RS"/>
        </w:rPr>
        <w:t>3</w:t>
      </w:r>
      <w:r w:rsidRPr="009300E3">
        <w:rPr>
          <w:iCs/>
          <w:lang w:val="sr-Cyrl-RS"/>
        </w:rPr>
        <w:t xml:space="preserve"> – услуге извођења шестодневне наставе у природи за ученике </w:t>
      </w:r>
      <w:r>
        <w:rPr>
          <w:iCs/>
          <w:lang w:val="sr-Cyrl-RS"/>
        </w:rPr>
        <w:t>четвртог разреда</w:t>
      </w:r>
    </w:p>
    <w:p w:rsidR="009300E3" w:rsidRPr="00642A36" w:rsidRDefault="00642A36" w:rsidP="00642A36">
      <w:pPr>
        <w:tabs>
          <w:tab w:val="left" w:pos="284"/>
        </w:tabs>
        <w:jc w:val="both"/>
        <w:rPr>
          <w:iCs/>
          <w:lang w:val="sr-Cyrl-RS"/>
        </w:rPr>
      </w:pPr>
      <w:r>
        <w:rPr>
          <w:iCs/>
          <w:lang w:val="sr-Cyrl-RS"/>
        </w:rPr>
        <w:t xml:space="preserve">  - </w:t>
      </w:r>
      <w:r w:rsidR="009300E3" w:rsidRPr="00642A36">
        <w:rPr>
          <w:iCs/>
          <w:lang w:val="sr-Cyrl-RS"/>
        </w:rPr>
        <w:t xml:space="preserve">Партија </w:t>
      </w:r>
      <w:r w:rsidR="00A87CCA" w:rsidRPr="00642A36">
        <w:rPr>
          <w:iCs/>
          <w:lang w:val="sr-Cyrl-RS"/>
        </w:rPr>
        <w:t>4</w:t>
      </w:r>
      <w:r w:rsidR="009300E3" w:rsidRPr="00642A36">
        <w:rPr>
          <w:iCs/>
          <w:lang w:val="sr-Cyrl-RS"/>
        </w:rPr>
        <w:t xml:space="preserve"> – услуге извођења дводневне екскурзијe за ученике петог разреда</w:t>
      </w:r>
    </w:p>
    <w:p w:rsidR="009300E3" w:rsidRDefault="009300E3" w:rsidP="009300E3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lang w:val="sr-Cyrl-RS"/>
        </w:rPr>
      </w:pPr>
      <w:r>
        <w:rPr>
          <w:iCs/>
          <w:lang w:val="sr-Cyrl-RS"/>
        </w:rPr>
        <w:lastRenderedPageBreak/>
        <w:t xml:space="preserve">Партија </w:t>
      </w:r>
      <w:r w:rsidR="00A87CCA">
        <w:rPr>
          <w:iCs/>
          <w:lang w:val="sr-Cyrl-RS"/>
        </w:rPr>
        <w:t>5</w:t>
      </w:r>
      <w:r>
        <w:rPr>
          <w:iCs/>
          <w:lang w:val="sr-Cyrl-RS"/>
        </w:rPr>
        <w:t xml:space="preserve"> – услуге извођења дводневне екскурзијe за ученике шестог разреда</w:t>
      </w:r>
    </w:p>
    <w:p w:rsidR="009300E3" w:rsidRDefault="009300E3" w:rsidP="009300E3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lang w:val="sr-Cyrl-RS"/>
        </w:rPr>
      </w:pPr>
      <w:r>
        <w:rPr>
          <w:iCs/>
          <w:lang w:val="sr-Cyrl-RS"/>
        </w:rPr>
        <w:t xml:space="preserve">Партија </w:t>
      </w:r>
      <w:r w:rsidR="00A87CCA">
        <w:rPr>
          <w:iCs/>
          <w:lang w:val="sr-Cyrl-RS"/>
        </w:rPr>
        <w:t>6</w:t>
      </w:r>
      <w:r>
        <w:rPr>
          <w:iCs/>
          <w:lang w:val="sr-Cyrl-RS"/>
        </w:rPr>
        <w:t xml:space="preserve"> – услуге извођења дводневне екскурзијe за ученике седмог разреда</w:t>
      </w:r>
    </w:p>
    <w:p w:rsidR="009300E3" w:rsidRDefault="009300E3" w:rsidP="009300E3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lang w:val="sr-Cyrl-RS"/>
        </w:rPr>
      </w:pPr>
      <w:r>
        <w:rPr>
          <w:iCs/>
          <w:lang w:val="sr-Cyrl-RS"/>
        </w:rPr>
        <w:t xml:space="preserve">Партија </w:t>
      </w:r>
      <w:r w:rsidR="00A87CCA">
        <w:rPr>
          <w:iCs/>
          <w:lang w:val="sr-Cyrl-RS"/>
        </w:rPr>
        <w:t>7</w:t>
      </w:r>
      <w:r w:rsidRPr="00012858">
        <w:rPr>
          <w:iCs/>
          <w:lang w:val="sr-Cyrl-RS"/>
        </w:rPr>
        <w:t xml:space="preserve"> – услуге </w:t>
      </w:r>
      <w:r>
        <w:rPr>
          <w:iCs/>
          <w:lang w:val="sr-Cyrl-RS"/>
        </w:rPr>
        <w:t>извођења</w:t>
      </w:r>
      <w:r w:rsidRPr="00012858">
        <w:rPr>
          <w:iCs/>
          <w:lang w:val="sr-Cyrl-RS"/>
        </w:rPr>
        <w:t xml:space="preserve"> тродневне екскурзиј</w:t>
      </w:r>
      <w:r>
        <w:rPr>
          <w:iCs/>
          <w:lang w:val="sr-Cyrl-RS"/>
        </w:rPr>
        <w:t>e</w:t>
      </w:r>
      <w:r w:rsidRPr="00012858">
        <w:rPr>
          <w:iCs/>
          <w:lang w:val="sr-Cyrl-RS"/>
        </w:rPr>
        <w:t xml:space="preserve"> за ученике осмог разреда</w:t>
      </w:r>
    </w:p>
    <w:p w:rsidR="00A87CCA" w:rsidRPr="00012858" w:rsidRDefault="00A87CCA" w:rsidP="00A87CCA">
      <w:pPr>
        <w:tabs>
          <w:tab w:val="left" w:pos="284"/>
        </w:tabs>
        <w:ind w:left="142"/>
        <w:jc w:val="both"/>
        <w:rPr>
          <w:iCs/>
          <w:lang w:val="sr-Cyrl-RS"/>
        </w:rPr>
      </w:pPr>
    </w:p>
    <w:p w:rsidR="009300E3" w:rsidRPr="00F93BC7" w:rsidRDefault="009300E3" w:rsidP="009300E3">
      <w:pPr>
        <w:shd w:val="clear" w:color="auto" w:fill="FDE9D9"/>
        <w:rPr>
          <w:iCs/>
          <w:lang w:val="sr-Cyrl-RS"/>
        </w:rPr>
      </w:pPr>
      <w:r>
        <w:rPr>
          <w:b/>
          <w:iCs/>
          <w:lang w:val="sr-Cyrl-CS"/>
        </w:rPr>
        <w:t>6.</w:t>
      </w:r>
      <w:r>
        <w:rPr>
          <w:iCs/>
          <w:lang w:val="sr-Cyrl-CS"/>
        </w:rPr>
        <w:t xml:space="preserve"> </w:t>
      </w:r>
      <w:r w:rsidRPr="004E758F">
        <w:rPr>
          <w:b/>
          <w:color w:val="auto"/>
          <w:lang w:val="sr-Cyrl-CS" w:eastAsia="en-US"/>
        </w:rPr>
        <w:t>КРИТЕРИЈУМ</w:t>
      </w:r>
      <w:r>
        <w:rPr>
          <w:b/>
          <w:color w:val="auto"/>
          <w:lang w:val="sr-Cyrl-CS" w:eastAsia="en-US"/>
        </w:rPr>
        <w:t>, ЕЛЕМЕНТИ КРИТЕРИЈУМА</w:t>
      </w:r>
      <w:r w:rsidRPr="004E758F">
        <w:rPr>
          <w:b/>
          <w:color w:val="auto"/>
          <w:lang w:val="sr-Cyrl-CS" w:eastAsia="en-US"/>
        </w:rPr>
        <w:t xml:space="preserve"> ЗА </w:t>
      </w:r>
      <w:r>
        <w:rPr>
          <w:b/>
          <w:color w:val="auto"/>
          <w:lang w:val="sr-Cyrl-CS" w:eastAsia="en-US"/>
        </w:rPr>
        <w:t>ДОДЕЛУ УГОВОРА</w:t>
      </w:r>
      <w:r w:rsidRPr="00B5399B">
        <w:t xml:space="preserve"> </w:t>
      </w:r>
    </w:p>
    <w:p w:rsidR="009300E3" w:rsidRPr="00B5399B" w:rsidRDefault="009300E3" w:rsidP="009300E3">
      <w:pPr>
        <w:jc w:val="both"/>
        <w:rPr>
          <w:lang w:val="sr-Cyrl-RS"/>
        </w:rPr>
      </w:pPr>
      <w:r w:rsidRPr="00B5399B">
        <w:t xml:space="preserve">Избор најповољније понуде наручилац ће извршити применом критеријума </w:t>
      </w:r>
      <w:r w:rsidRPr="00B5399B">
        <w:rPr>
          <w:b/>
        </w:rPr>
        <w:t>,,најнижа понуђена цена“</w:t>
      </w:r>
      <w:r w:rsidRPr="00B5399B">
        <w:t>. Приликом оцене понуда као релевантна узимаће се укупна понуђена цена без ПДВ-а</w:t>
      </w:r>
      <w:r w:rsidRPr="00B5399B">
        <w:rPr>
          <w:lang w:val="sr-Cyrl-RS"/>
        </w:rPr>
        <w:t>.</w:t>
      </w:r>
    </w:p>
    <w:p w:rsidR="009300E3" w:rsidRPr="00697096" w:rsidRDefault="009300E3" w:rsidP="009300E3">
      <w:pPr>
        <w:rPr>
          <w:iCs/>
          <w:color w:val="auto"/>
        </w:rPr>
      </w:pPr>
      <w:r w:rsidRPr="00697096">
        <w:rPr>
          <w:iCs/>
          <w:color w:val="auto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Pr="00697096">
        <w:rPr>
          <w:iCs/>
          <w:color w:val="auto"/>
          <w:u w:val="single"/>
          <w:lang w:val="sr-Cyrl-RS"/>
        </w:rPr>
        <w:t>дужи рок важења понуде</w:t>
      </w:r>
      <w:r w:rsidRPr="00697096">
        <w:rPr>
          <w:iCs/>
          <w:color w:val="auto"/>
        </w:rPr>
        <w:t xml:space="preserve">. </w:t>
      </w:r>
    </w:p>
    <w:p w:rsidR="009300E3" w:rsidRDefault="009300E3" w:rsidP="009300E3">
      <w:pPr>
        <w:tabs>
          <w:tab w:val="left" w:pos="360"/>
        </w:tabs>
        <w:suppressAutoHyphens w:val="0"/>
        <w:spacing w:line="240" w:lineRule="auto"/>
        <w:jc w:val="both"/>
        <w:rPr>
          <w:color w:val="auto"/>
          <w:lang w:val="sr-Cyrl-RS"/>
        </w:rPr>
      </w:pPr>
      <w:r w:rsidRPr="00B5399B">
        <w:rPr>
          <w:rFonts w:eastAsia="Times New Roman"/>
          <w:color w:val="auto"/>
          <w:kern w:val="0"/>
          <w:lang w:eastAsia="en-US"/>
        </w:rPr>
        <w:t xml:space="preserve">Уколико ни након примене горе наведеног резервног елемента критеријума није могуће донети одлуку о </w:t>
      </w:r>
      <w:r w:rsidRPr="00B5399B">
        <w:rPr>
          <w:rFonts w:eastAsia="Times New Roman"/>
          <w:color w:val="auto"/>
          <w:kern w:val="0"/>
          <w:lang w:val="sr-Cyrl-RS" w:eastAsia="en-US"/>
        </w:rPr>
        <w:t>додели уговора</w:t>
      </w:r>
      <w:r w:rsidRPr="00B5399B">
        <w:rPr>
          <w:rFonts w:eastAsia="Times New Roman"/>
          <w:color w:val="auto"/>
          <w:kern w:val="0"/>
          <w:lang w:eastAsia="en-US"/>
        </w:rPr>
        <w:t xml:space="preserve">, наручилац ће </w:t>
      </w:r>
      <w:r w:rsidRPr="00B5399B">
        <w:rPr>
          <w:rFonts w:eastAsia="Times New Roman"/>
          <w:color w:val="auto"/>
          <w:kern w:val="0"/>
          <w:lang w:val="sr-Cyrl-RS" w:eastAsia="en-US"/>
        </w:rPr>
        <w:t xml:space="preserve">уговор доделити </w:t>
      </w:r>
      <w:r w:rsidRPr="00B5399B">
        <w:rPr>
          <w:rFonts w:eastAsia="Times New Roman"/>
          <w:color w:val="auto"/>
          <w:kern w:val="0"/>
          <w:lang w:eastAsia="en-US"/>
        </w:rPr>
        <w:t xml:space="preserve">понуђачу који буде извучен путем жреба. </w:t>
      </w:r>
      <w:r w:rsidRPr="00B5399B">
        <w:rPr>
          <w:rFonts w:eastAsia="Times New Roman"/>
          <w:color w:val="auto"/>
        </w:rPr>
        <w:t>Наручилац ће писмено обавестити све понуђаче</w:t>
      </w:r>
      <w:r w:rsidRPr="00B5399B">
        <w:rPr>
          <w:rFonts w:eastAsia="Times New Roman"/>
          <w:color w:val="auto"/>
          <w:lang w:val="sr-Cyrl-RS"/>
        </w:rPr>
        <w:t xml:space="preserve"> који су поднели понуде</w:t>
      </w:r>
      <w:r w:rsidRPr="00B5399B">
        <w:rPr>
          <w:rFonts w:eastAsia="Times New Roman"/>
          <w:color w:val="auto"/>
        </w:rPr>
        <w:t xml:space="preserve"> о датуму када ће се одржати извлачење путем жреба. </w:t>
      </w:r>
      <w:r w:rsidRPr="00B5399B">
        <w:rPr>
          <w:rFonts w:eastAsia="Times New Roman"/>
          <w:color w:val="auto"/>
          <w:kern w:val="0"/>
          <w:lang w:eastAsia="en-US"/>
        </w:rPr>
        <w:t>Жребом ће бити обухваћене само оне понуде које имају једнаку најнижу понуђену цену</w:t>
      </w:r>
      <w:r w:rsidRPr="00B5399B">
        <w:rPr>
          <w:rFonts w:eastAsia="Times New Roman"/>
          <w:color w:val="auto"/>
          <w:kern w:val="0"/>
          <w:lang w:val="sr-Cyrl-RS" w:eastAsia="en-US"/>
        </w:rPr>
        <w:t xml:space="preserve"> и исти рок важења понуде.</w:t>
      </w:r>
      <w:r w:rsidRPr="00B5399B">
        <w:rPr>
          <w:rFonts w:eastAsia="Times New Roman"/>
          <w:color w:val="auto"/>
          <w:kern w:val="0"/>
          <w:lang w:eastAsia="en-US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B5399B">
        <w:rPr>
          <w:rFonts w:eastAsia="Times New Roman"/>
          <w:color w:val="auto"/>
          <w:kern w:val="0"/>
          <w:lang w:val="sr-Cyrl-RS" w:eastAsia="en-US"/>
        </w:rPr>
        <w:t>додељен уговор</w:t>
      </w:r>
      <w:r w:rsidRPr="00B5399B">
        <w:rPr>
          <w:rFonts w:eastAsia="Times New Roman"/>
          <w:color w:val="auto"/>
          <w:kern w:val="0"/>
          <w:lang w:eastAsia="en-US"/>
        </w:rPr>
        <w:t xml:space="preserve">. </w:t>
      </w:r>
      <w:r w:rsidRPr="00B5399B">
        <w:rPr>
          <w:color w:val="auto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9300E3" w:rsidRPr="00BF22CD" w:rsidRDefault="009300E3" w:rsidP="009300E3">
      <w:pPr>
        <w:tabs>
          <w:tab w:val="left" w:pos="3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szCs w:val="16"/>
          <w:lang w:val="sr-Cyrl-RS" w:eastAsia="en-US"/>
        </w:rPr>
      </w:pPr>
    </w:p>
    <w:p w:rsidR="009300E3" w:rsidRPr="00DF47B7" w:rsidRDefault="009300E3" w:rsidP="009300E3">
      <w:pPr>
        <w:shd w:val="clear" w:color="auto" w:fill="FDE9D9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7.</w:t>
      </w:r>
      <w:r>
        <w:rPr>
          <w:b/>
          <w:lang w:eastAsia="en-US"/>
        </w:rPr>
        <w:t xml:space="preserve"> НАЧИН ПРЕУЗИМАЊА КОНКУРСНЕ ДОКУМЕНТАЦИЈЕ</w:t>
      </w:r>
    </w:p>
    <w:p w:rsidR="00A87CCA" w:rsidRDefault="009300E3" w:rsidP="00A87CCA">
      <w:pPr>
        <w:jc w:val="both"/>
        <w:rPr>
          <w:iCs/>
          <w:lang w:val="sr-Cyrl-CS"/>
        </w:rPr>
      </w:pPr>
      <w:r w:rsidRPr="008D3CDD">
        <w:rPr>
          <w:lang w:val="sr-Cyrl-CS"/>
        </w:rPr>
        <w:t xml:space="preserve">Заинтересовани Понуђачи могу извршити преузимање конкурсне документације на Порталу јавних набавки www.portal.ujn.gov.rs </w:t>
      </w:r>
      <w:r w:rsidRPr="008D3CDD">
        <w:rPr>
          <w:lang w:val="sr-Latn-CS"/>
        </w:rPr>
        <w:t xml:space="preserve">и </w:t>
      </w:r>
      <w:r w:rsidRPr="008D3CDD">
        <w:rPr>
          <w:lang w:val="sr-Cyrl-CS"/>
        </w:rPr>
        <w:t>И</w:t>
      </w:r>
      <w:r w:rsidRPr="008D3CDD">
        <w:rPr>
          <w:lang w:val="sr-Latn-CS"/>
        </w:rPr>
        <w:t xml:space="preserve">нтернет страници Наручиоца </w:t>
      </w:r>
      <w:hyperlink r:id="rId10" w:history="1">
        <w:r w:rsidR="00A87CCA" w:rsidRPr="00904D5B">
          <w:rPr>
            <w:rStyle w:val="a2"/>
            <w:iCs/>
          </w:rPr>
          <w:t>www.osbradicevicnegotin.nasaskola</w:t>
        </w:r>
        <w:r w:rsidR="00A87CCA" w:rsidRPr="00904D5B">
          <w:rPr>
            <w:rStyle w:val="a2"/>
          </w:rPr>
          <w:t>.rs</w:t>
        </w:r>
      </w:hyperlink>
    </w:p>
    <w:p w:rsidR="009300E3" w:rsidRPr="00BF22CD" w:rsidRDefault="009300E3" w:rsidP="00A87CCA">
      <w:pPr>
        <w:jc w:val="both"/>
        <w:rPr>
          <w:lang w:val="sr-Cyrl-RS" w:eastAsia="en-US"/>
        </w:rPr>
      </w:pPr>
    </w:p>
    <w:p w:rsidR="009300E3" w:rsidRPr="00717578" w:rsidRDefault="009300E3" w:rsidP="009300E3">
      <w:pPr>
        <w:shd w:val="clear" w:color="auto" w:fill="FDE9D9"/>
        <w:jc w:val="both"/>
        <w:rPr>
          <w:lang w:val="sr-Cyrl-CS" w:eastAsia="en-US"/>
        </w:rPr>
      </w:pPr>
      <w:r>
        <w:rPr>
          <w:b/>
          <w:lang w:val="sr-Cyrl-CS" w:eastAsia="en-US"/>
        </w:rPr>
        <w:t>8.</w:t>
      </w:r>
      <w:r>
        <w:rPr>
          <w:lang w:val="sr-Cyrl-CS" w:eastAsia="en-US"/>
        </w:rPr>
        <w:t xml:space="preserve"> </w:t>
      </w:r>
      <w:r w:rsidRPr="00717578">
        <w:rPr>
          <w:b/>
          <w:lang w:val="sr-Cyrl-CS" w:eastAsia="en-US"/>
        </w:rPr>
        <w:t>НАЧИН ПОДНОШЕЊА ПОНУДЕ И РОК</w:t>
      </w:r>
    </w:p>
    <w:p w:rsidR="009300E3" w:rsidRPr="00397A02" w:rsidRDefault="009300E3" w:rsidP="009300E3">
      <w:pPr>
        <w:jc w:val="both"/>
        <w:rPr>
          <w:rFonts w:eastAsia="TimesNewRomanPSMT"/>
          <w:bCs/>
          <w:color w:val="auto"/>
        </w:rPr>
      </w:pPr>
      <w:r w:rsidRPr="00397A02">
        <w:rPr>
          <w:rFonts w:eastAsia="TimesNewRomanPSMT"/>
          <w:bCs/>
          <w:color w:val="auto"/>
        </w:rPr>
        <w:t>Понуђач понуду подноси непосредно или путем поште у затвореној коверти или кутији, затворен</w:t>
      </w:r>
      <w:r>
        <w:rPr>
          <w:rFonts w:eastAsia="TimesNewRomanPSMT"/>
          <w:bCs/>
          <w:color w:val="auto"/>
        </w:rPr>
        <w:t>ој</w:t>
      </w:r>
      <w:r w:rsidRPr="00397A02">
        <w:rPr>
          <w:rFonts w:eastAsia="TimesNewRomanPSMT"/>
          <w:bCs/>
          <w:color w:val="auto"/>
        </w:rPr>
        <w:t xml:space="preserve"> на начин да се приликом отварања понуда може са сигурношћу утврдити да се први пут отвара. </w:t>
      </w:r>
    </w:p>
    <w:p w:rsidR="009300E3" w:rsidRPr="00397A02" w:rsidRDefault="009300E3" w:rsidP="009300E3">
      <w:pPr>
        <w:jc w:val="both"/>
        <w:rPr>
          <w:rFonts w:eastAsia="TimesNewRomanPSMT"/>
          <w:bCs/>
          <w:color w:val="auto"/>
        </w:rPr>
      </w:pPr>
      <w:r w:rsidRPr="00397A02">
        <w:rPr>
          <w:rFonts w:eastAsia="TimesNewRomanPSMT"/>
          <w:bCs/>
          <w:color w:val="auto"/>
        </w:rPr>
        <w:t>На полеђини коверте или на кутији навести назив</w:t>
      </w:r>
      <w:r w:rsidRPr="00397A02">
        <w:rPr>
          <w:rFonts w:eastAsia="TimesNewRomanPSMT"/>
          <w:bCs/>
          <w:color w:val="auto"/>
          <w:lang w:val="sr-Cyrl-CS"/>
        </w:rPr>
        <w:t xml:space="preserve">, адресу </w:t>
      </w:r>
      <w:r w:rsidRPr="00397A02">
        <w:rPr>
          <w:lang w:val="ru-RU"/>
        </w:rPr>
        <w:t xml:space="preserve">и </w:t>
      </w:r>
      <w:r w:rsidRPr="00397A02">
        <w:rPr>
          <w:lang w:val="sr-Cyrl-CS"/>
        </w:rPr>
        <w:t>контакт телефон</w:t>
      </w:r>
      <w:r w:rsidRPr="00397A02">
        <w:rPr>
          <w:rFonts w:eastAsia="TimesNewRomanPSMT"/>
          <w:bCs/>
          <w:color w:val="auto"/>
        </w:rPr>
        <w:t xml:space="preserve"> понуђача. </w:t>
      </w:r>
    </w:p>
    <w:p w:rsidR="009300E3" w:rsidRDefault="009300E3" w:rsidP="009300E3">
      <w:pPr>
        <w:jc w:val="both"/>
        <w:rPr>
          <w:rFonts w:eastAsia="TimesNewRomanPSMT"/>
          <w:bCs/>
          <w:color w:val="auto"/>
          <w:lang w:val="sr-Cyrl-RS"/>
        </w:rPr>
      </w:pPr>
      <w:r w:rsidRPr="00397A02">
        <w:rPr>
          <w:rFonts w:eastAsia="TimesNewRomanPSMT"/>
          <w:bCs/>
          <w:color w:val="auto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300E3" w:rsidRPr="009F3211" w:rsidRDefault="009300E3" w:rsidP="009300E3">
      <w:pPr>
        <w:jc w:val="both"/>
        <w:rPr>
          <w:rFonts w:eastAsia="TimesNewRomanPSMT"/>
          <w:bCs/>
          <w:color w:val="auto"/>
          <w:lang w:val="sr-Cyrl-RS"/>
        </w:rPr>
      </w:pPr>
    </w:p>
    <w:p w:rsidR="009300E3" w:rsidRPr="00397A02" w:rsidRDefault="009300E3" w:rsidP="0093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  <w:color w:val="auto"/>
          <w:lang w:val="sr-Cyrl-RS"/>
        </w:rPr>
      </w:pPr>
      <w:r w:rsidRPr="00397A02">
        <w:rPr>
          <w:rFonts w:eastAsia="TimesNewRomanPSMT"/>
          <w:bCs/>
          <w:color w:val="auto"/>
        </w:rPr>
        <w:t xml:space="preserve">Понуду доставити на адресу: </w:t>
      </w:r>
      <w:r w:rsidRPr="00397A02">
        <w:rPr>
          <w:b/>
          <w:lang w:val="sr-Cyrl-CS"/>
        </w:rPr>
        <w:t>ОШ „</w:t>
      </w:r>
      <w:r>
        <w:rPr>
          <w:b/>
          <w:lang w:val="sr-Cyrl-CS"/>
        </w:rPr>
        <w:t>Бранко Радичевић</w:t>
      </w:r>
      <w:r w:rsidRPr="00397A02">
        <w:rPr>
          <w:b/>
          <w:lang w:val="sr-Cyrl-CS"/>
        </w:rPr>
        <w:t xml:space="preserve">“ Неготин, </w:t>
      </w:r>
      <w:r>
        <w:rPr>
          <w:b/>
          <w:lang w:val="sr-Cyrl-CS"/>
        </w:rPr>
        <w:t>Интернационалних бригада</w:t>
      </w:r>
      <w:r w:rsidRPr="00397A02">
        <w:rPr>
          <w:b/>
          <w:lang w:val="sr-Cyrl-CS"/>
        </w:rPr>
        <w:t xml:space="preserve">, број </w:t>
      </w:r>
      <w:r w:rsidR="00A87CCA">
        <w:rPr>
          <w:b/>
          <w:lang w:val="sr-Cyrl-CS"/>
        </w:rPr>
        <w:t>57</w:t>
      </w:r>
      <w:r w:rsidRPr="00397A02">
        <w:rPr>
          <w:b/>
          <w:lang w:val="sr-Cyrl-CS"/>
        </w:rPr>
        <w:t>,</w:t>
      </w:r>
      <w:r w:rsidRPr="00397A02">
        <w:rPr>
          <w:b/>
          <w:lang w:val="sr-Cyrl-CS" w:eastAsia="en-US"/>
        </w:rPr>
        <w:t xml:space="preserve"> 19300 Неготин</w:t>
      </w:r>
      <w:r w:rsidRPr="00397A02">
        <w:rPr>
          <w:iCs/>
          <w:color w:val="auto"/>
          <w:lang w:val="sr-Cyrl-ME"/>
        </w:rPr>
        <w:t>, препорученом пошиљком или лично,</w:t>
      </w:r>
      <w:r w:rsidRPr="00397A02">
        <w:rPr>
          <w:rFonts w:eastAsia="TimesNewRomanPSMT"/>
          <w:bCs/>
          <w:color w:val="auto"/>
        </w:rPr>
        <w:t>са назнаком</w:t>
      </w:r>
      <w:r w:rsidRPr="00397A02">
        <w:rPr>
          <w:rFonts w:eastAsia="TimesNewRomanPSMT"/>
          <w:bCs/>
          <w:color w:val="auto"/>
          <w:lang w:val="sr-Cyrl-CS"/>
        </w:rPr>
        <w:t xml:space="preserve"> на предњој страни коверте</w:t>
      </w:r>
      <w:r w:rsidRPr="00397A02">
        <w:rPr>
          <w:rFonts w:eastAsia="TimesNewRomanPSMT"/>
          <w:bCs/>
          <w:color w:val="auto"/>
        </w:rPr>
        <w:t xml:space="preserve">: </w:t>
      </w:r>
      <w:r w:rsidRPr="00397A02">
        <w:rPr>
          <w:rFonts w:eastAsia="TimesNewRomanPS-BoldMT"/>
          <w:b/>
          <w:bCs/>
          <w:color w:val="auto"/>
        </w:rPr>
        <w:t xml:space="preserve">,,Понуда за </w:t>
      </w:r>
      <w:r w:rsidRPr="00397A02">
        <w:rPr>
          <w:rFonts w:eastAsia="TimesNewRomanPS-BoldMT"/>
          <w:b/>
          <w:bCs/>
          <w:color w:val="auto"/>
          <w:lang w:val="sr-Cyrl-CS"/>
        </w:rPr>
        <w:t xml:space="preserve">ЈНМВ </w:t>
      </w:r>
      <w:r w:rsidRPr="00341BFB">
        <w:rPr>
          <w:rFonts w:eastAsia="TimesNewRomanPS-BoldMT"/>
          <w:b/>
          <w:bCs/>
          <w:color w:val="auto"/>
          <w:lang w:val="sr-Cyrl-CS"/>
        </w:rPr>
        <w:t>0</w:t>
      </w:r>
      <w:r w:rsidR="00341BFB" w:rsidRPr="00341BFB">
        <w:rPr>
          <w:rFonts w:eastAsia="TimesNewRomanPS-BoldMT"/>
          <w:b/>
          <w:bCs/>
          <w:color w:val="auto"/>
          <w:lang w:val="sr-Cyrl-CS"/>
        </w:rPr>
        <w:t>3</w:t>
      </w:r>
      <w:r w:rsidRPr="00341BFB">
        <w:rPr>
          <w:rFonts w:eastAsia="TimesNewRomanPS-BoldMT"/>
          <w:b/>
          <w:bCs/>
          <w:color w:val="auto"/>
          <w:lang w:val="sr-Cyrl-CS"/>
        </w:rPr>
        <w:t>/2016</w:t>
      </w:r>
      <w:r w:rsidRPr="00341BFB">
        <w:rPr>
          <w:rFonts w:eastAsia="TimesNewRomanPS-BoldMT"/>
          <w:b/>
          <w:bCs/>
          <w:color w:val="auto"/>
        </w:rPr>
        <w:t xml:space="preserve"> </w:t>
      </w:r>
      <w:r w:rsidRPr="00341BFB">
        <w:rPr>
          <w:rFonts w:eastAsia="TimesNewRomanPSMT"/>
          <w:b/>
          <w:bCs/>
          <w:color w:val="auto"/>
        </w:rPr>
        <w:t xml:space="preserve">- </w:t>
      </w:r>
      <w:r w:rsidRPr="00397A02">
        <w:rPr>
          <w:rFonts w:eastAsia="TimesNewRomanPS-BoldMT"/>
          <w:b/>
          <w:bCs/>
          <w:color w:val="auto"/>
        </w:rPr>
        <w:t>НЕ ОТВАРАТИ”.</w:t>
      </w:r>
      <w:r w:rsidRPr="00397A02">
        <w:rPr>
          <w:color w:val="auto"/>
        </w:rPr>
        <w:t xml:space="preserve"> </w:t>
      </w:r>
    </w:p>
    <w:p w:rsidR="009300E3" w:rsidRPr="00397A02" w:rsidRDefault="009300E3" w:rsidP="009300E3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ME"/>
        </w:rPr>
      </w:pPr>
    </w:p>
    <w:p w:rsidR="009300E3" w:rsidRPr="00397A02" w:rsidRDefault="009300E3" w:rsidP="0093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 w:rsidRPr="00397A02">
        <w:rPr>
          <w:color w:val="auto"/>
        </w:rPr>
        <w:t>Понуда се сматра благовременом уколико је примљена од стране наручиоца до</w:t>
      </w:r>
      <w:r w:rsidRPr="00397A02">
        <w:rPr>
          <w:color w:val="auto"/>
          <w:lang w:val="sr-Cyrl-ME"/>
        </w:rPr>
        <w:t xml:space="preserve"> </w:t>
      </w:r>
      <w:r w:rsidR="00A87CCA" w:rsidRPr="00A87CCA">
        <w:rPr>
          <w:b/>
          <w:color w:val="auto"/>
          <w:lang w:val="sr-Cyrl-ME"/>
        </w:rPr>
        <w:t>27</w:t>
      </w:r>
      <w:r w:rsidRPr="00B9193C">
        <w:rPr>
          <w:b/>
          <w:color w:val="auto"/>
          <w:lang w:val="sr-Latn-RS"/>
        </w:rPr>
        <w:t>.12</w:t>
      </w:r>
      <w:r w:rsidRPr="00B9193C">
        <w:rPr>
          <w:b/>
          <w:color w:val="auto"/>
          <w:lang w:val="sr-Cyrl-CS"/>
        </w:rPr>
        <w:t>.2016</w:t>
      </w:r>
      <w:r w:rsidRPr="00B9193C">
        <w:rPr>
          <w:b/>
          <w:color w:val="auto"/>
          <w:lang w:val="sr-Cyrl-ME"/>
        </w:rPr>
        <w:t xml:space="preserve">. године до </w:t>
      </w:r>
      <w:r w:rsidR="00A87CCA">
        <w:rPr>
          <w:b/>
          <w:color w:val="auto"/>
          <w:lang w:val="sr-Cyrl-ME"/>
        </w:rPr>
        <w:t>12</w:t>
      </w:r>
      <w:r w:rsidRPr="00B9193C">
        <w:rPr>
          <w:b/>
          <w:color w:val="auto"/>
          <w:lang w:val="sr-Cyrl-ME"/>
        </w:rPr>
        <w:t>:</w:t>
      </w:r>
      <w:r w:rsidR="00A87CCA">
        <w:rPr>
          <w:b/>
          <w:color w:val="auto"/>
          <w:lang w:val="sr-Cyrl-ME"/>
        </w:rPr>
        <w:t>0</w:t>
      </w:r>
      <w:r w:rsidRPr="00B9193C">
        <w:rPr>
          <w:b/>
          <w:color w:val="auto"/>
          <w:lang w:val="sr-Cyrl-ME"/>
        </w:rPr>
        <w:t>0 часова</w:t>
      </w:r>
      <w:r w:rsidRPr="00B9193C">
        <w:rPr>
          <w:i/>
          <w:iCs/>
          <w:color w:val="auto"/>
          <w:lang w:val="sr-Cyrl-RS"/>
        </w:rPr>
        <w:t>.</w:t>
      </w:r>
      <w:r w:rsidRPr="00397A02">
        <w:rPr>
          <w:i/>
          <w:iCs/>
          <w:color w:val="auto"/>
          <w:lang w:val="sr-Cyrl-RS"/>
        </w:rPr>
        <w:t xml:space="preserve"> </w:t>
      </w:r>
    </w:p>
    <w:p w:rsidR="009300E3" w:rsidRPr="00B142EB" w:rsidRDefault="009300E3" w:rsidP="009300E3">
      <w:pPr>
        <w:tabs>
          <w:tab w:val="left" w:pos="840"/>
        </w:tabs>
        <w:autoSpaceDE w:val="0"/>
        <w:autoSpaceDN w:val="0"/>
        <w:adjustRightInd w:val="0"/>
        <w:spacing w:line="240" w:lineRule="auto"/>
        <w:jc w:val="both"/>
        <w:rPr>
          <w:color w:val="auto"/>
          <w:sz w:val="16"/>
          <w:szCs w:val="16"/>
          <w:lang w:val="sr-Cyrl-RS"/>
        </w:rPr>
      </w:pPr>
      <w:r w:rsidRPr="00397A02">
        <w:rPr>
          <w:rFonts w:eastAsia="TimesNewRomanPS-BoldMT"/>
          <w:b/>
          <w:bCs/>
          <w:color w:val="auto"/>
        </w:rPr>
        <w:t xml:space="preserve"> </w:t>
      </w:r>
      <w:r w:rsidRPr="00397A02">
        <w:rPr>
          <w:color w:val="auto"/>
          <w:lang w:val="sr-Cyrl-RS"/>
        </w:rPr>
        <w:t xml:space="preserve"> </w:t>
      </w:r>
      <w:r w:rsidRPr="00397A02">
        <w:rPr>
          <w:color w:val="auto"/>
        </w:rPr>
        <w:t xml:space="preserve"> </w:t>
      </w:r>
      <w:r w:rsidRPr="00397A02">
        <w:rPr>
          <w:color w:val="auto"/>
        </w:rPr>
        <w:tab/>
      </w:r>
    </w:p>
    <w:p w:rsidR="009300E3" w:rsidRPr="00397A02" w:rsidRDefault="009300E3" w:rsidP="009300E3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397A02">
        <w:rPr>
          <w:color w:val="auto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397A02">
        <w:rPr>
          <w:color w:val="auto"/>
          <w:lang w:val="sr-Cyrl-CS"/>
        </w:rPr>
        <w:t>н</w:t>
      </w:r>
      <w:r w:rsidRPr="00397A02">
        <w:rPr>
          <w:color w:val="auto"/>
        </w:rPr>
        <w:t>аруч</w:t>
      </w:r>
      <w:r w:rsidRPr="00397A02">
        <w:rPr>
          <w:color w:val="auto"/>
          <w:lang w:val="sr-Cyrl-CS"/>
        </w:rPr>
        <w:t>и</w:t>
      </w:r>
      <w:r w:rsidRPr="00397A02">
        <w:rPr>
          <w:color w:val="auto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9300E3" w:rsidRDefault="009300E3" w:rsidP="009300E3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ME"/>
        </w:rPr>
      </w:pPr>
      <w:r w:rsidRPr="00397A02">
        <w:rPr>
          <w:color w:val="auto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</w:t>
      </w:r>
      <w:r w:rsidRPr="00397A02">
        <w:rPr>
          <w:color w:val="auto"/>
        </w:rPr>
        <w:lastRenderedPageBreak/>
        <w:t>неблаговременом</w:t>
      </w:r>
      <w:r w:rsidRPr="00397A02">
        <w:rPr>
          <w:color w:val="auto"/>
          <w:lang w:val="sr-Cyrl-ME"/>
        </w:rPr>
        <w:t xml:space="preserve"> и биће враћена по окончању поступка отварања понуда неотворену, са назнаком да је поднета неблаговремено.</w:t>
      </w:r>
    </w:p>
    <w:p w:rsidR="009300E3" w:rsidRPr="00BD7109" w:rsidRDefault="009300E3" w:rsidP="009300E3">
      <w:pPr>
        <w:jc w:val="both"/>
        <w:rPr>
          <w:color w:val="auto"/>
          <w:lang w:val="sr-Cyrl-RS"/>
        </w:rPr>
      </w:pPr>
      <w:r w:rsidRPr="00BD7109">
        <w:rPr>
          <w:color w:val="auto"/>
          <w:lang w:val="ru-RU" w:eastAsia="en-US"/>
        </w:rPr>
        <w:t xml:space="preserve">У складу са чланом 87. ставом 6. ЗЈН, понуђач може да измени, допуни или опозове своју понуду у року за подношење понуде, </w:t>
      </w:r>
      <w:r w:rsidRPr="00BD7109">
        <w:rPr>
          <w:color w:val="auto"/>
        </w:rPr>
        <w:t>на начин који је одређен за подношење понуде.</w:t>
      </w:r>
      <w:r w:rsidRPr="00BD7109">
        <w:rPr>
          <w:color w:val="auto"/>
          <w:lang w:val="sr-Cyrl-CS"/>
        </w:rPr>
        <w:t xml:space="preserve"> </w:t>
      </w:r>
      <w:r w:rsidRPr="00BD7109">
        <w:rPr>
          <w:color w:val="auto"/>
        </w:rPr>
        <w:t>По истеку рока за подношење понуда понуђач не може да повуче нити да мења своју понуду.</w:t>
      </w:r>
    </w:p>
    <w:p w:rsidR="009300E3" w:rsidRPr="00BD7109" w:rsidRDefault="009300E3" w:rsidP="009300E3">
      <w:pPr>
        <w:jc w:val="both"/>
        <w:rPr>
          <w:color w:val="auto"/>
        </w:rPr>
      </w:pPr>
      <w:r w:rsidRPr="00BD7109">
        <w:rPr>
          <w:color w:val="auto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9300E3" w:rsidRPr="00BD7109" w:rsidRDefault="009300E3" w:rsidP="009300E3">
      <w:pPr>
        <w:jc w:val="both"/>
        <w:rPr>
          <w:color w:val="auto"/>
        </w:rPr>
      </w:pPr>
      <w:r w:rsidRPr="00BD7109">
        <w:rPr>
          <w:color w:val="auto"/>
        </w:rPr>
        <w:t>По истеку рока предвиђеног за подношење понуда н</w:t>
      </w:r>
      <w:r w:rsidRPr="00BD7109">
        <w:rPr>
          <w:color w:val="auto"/>
          <w:lang w:val="sr-Cyrl-CS"/>
        </w:rPr>
        <w:t>а</w:t>
      </w:r>
      <w:r w:rsidRPr="00BD7109">
        <w:rPr>
          <w:color w:val="auto"/>
        </w:rPr>
        <w:t xml:space="preserve">ручилац не може да мења нити да допуњује конкурсну документацију. </w:t>
      </w:r>
    </w:p>
    <w:p w:rsidR="009300E3" w:rsidRPr="00BD7109" w:rsidRDefault="009300E3" w:rsidP="009300E3">
      <w:pPr>
        <w:tabs>
          <w:tab w:val="left" w:pos="0"/>
          <w:tab w:val="left" w:pos="77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BD7109">
        <w:rPr>
          <w:rFonts w:eastAsia="Times New Roman"/>
          <w:color w:val="auto"/>
          <w:kern w:val="0"/>
          <w:lang w:val="sr-Latn-CS" w:eastAsia="en-US"/>
        </w:rPr>
        <w:t>Све измене</w:t>
      </w:r>
      <w:r w:rsidRPr="00BD7109">
        <w:rPr>
          <w:rFonts w:eastAsia="Times New Roman"/>
          <w:color w:val="auto"/>
          <w:kern w:val="0"/>
          <w:lang w:val="sr-Cyrl-CS" w:eastAsia="en-US"/>
        </w:rPr>
        <w:t xml:space="preserve"> или допуне представљају</w:t>
      </w:r>
      <w:r w:rsidRPr="00BD7109">
        <w:rPr>
          <w:rFonts w:eastAsia="Times New Roman"/>
          <w:color w:val="auto"/>
          <w:kern w:val="0"/>
          <w:lang w:val="sr-Latn-CS" w:eastAsia="en-US"/>
        </w:rPr>
        <w:t xml:space="preserve"> саставни део </w:t>
      </w:r>
      <w:r w:rsidRPr="00BD7109">
        <w:rPr>
          <w:rFonts w:eastAsia="Times New Roman"/>
          <w:color w:val="auto"/>
          <w:kern w:val="0"/>
          <w:lang w:val="sr-Cyrl-CS" w:eastAsia="en-US"/>
        </w:rPr>
        <w:t>К</w:t>
      </w:r>
      <w:r w:rsidRPr="00BD7109">
        <w:rPr>
          <w:rFonts w:eastAsia="Times New Roman"/>
          <w:color w:val="auto"/>
          <w:kern w:val="0"/>
          <w:lang w:val="sr-Latn-CS" w:eastAsia="en-US"/>
        </w:rPr>
        <w:t>онкурсне документације</w:t>
      </w:r>
      <w:r w:rsidRPr="00BD7109">
        <w:rPr>
          <w:rFonts w:eastAsia="Times New Roman"/>
          <w:color w:val="auto"/>
          <w:kern w:val="0"/>
          <w:lang w:val="sr-Cyrl-CS" w:eastAsia="en-US"/>
        </w:rPr>
        <w:t xml:space="preserve">. </w:t>
      </w:r>
    </w:p>
    <w:p w:rsidR="009300E3" w:rsidRPr="00BD7109" w:rsidRDefault="009300E3" w:rsidP="009300E3">
      <w:pPr>
        <w:tabs>
          <w:tab w:val="left" w:pos="0"/>
          <w:tab w:val="left" w:pos="77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BD7109">
        <w:rPr>
          <w:rFonts w:eastAsia="Times New Roman"/>
          <w:color w:val="auto"/>
          <w:kern w:val="0"/>
          <w:lang w:val="sr-Cyrl-CS" w:eastAsia="en-US"/>
        </w:rPr>
        <w:t>Стране (листови) које садрже извршене измене прилажу се Конкурсној документацији уместо страна које замењују, а уколико је извршена допуна Конкурсне документације, нове стране се додају Конкурсној документацији.</w:t>
      </w:r>
    </w:p>
    <w:p w:rsidR="009300E3" w:rsidRPr="00BD7109" w:rsidRDefault="009300E3" w:rsidP="009300E3">
      <w:pPr>
        <w:tabs>
          <w:tab w:val="left" w:pos="0"/>
          <w:tab w:val="left" w:pos="77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BD7109">
        <w:rPr>
          <w:rFonts w:eastAsia="Times New Roman"/>
          <w:color w:val="auto"/>
          <w:kern w:val="0"/>
          <w:lang w:val="sr-Cyrl-CS" w:eastAsia="en-US"/>
        </w:rPr>
        <w:t xml:space="preserve">Стране које садрже извршене измене биће обележене истим бројем као и стране које замењују, с тим да ће се броју стране додати и слово, док ће нове стране, којим се Конкурсна документација допуњује </w:t>
      </w:r>
      <w:r>
        <w:rPr>
          <w:rFonts w:eastAsia="Times New Roman"/>
          <w:color w:val="auto"/>
          <w:kern w:val="0"/>
          <w:lang w:val="sr-Cyrl-CS" w:eastAsia="en-US"/>
        </w:rPr>
        <w:t>бити обележене новим бројевима.</w:t>
      </w:r>
    </w:p>
    <w:p w:rsidR="009300E3" w:rsidRPr="00BD7109" w:rsidRDefault="009300E3" w:rsidP="009300E3">
      <w:pPr>
        <w:tabs>
          <w:tab w:val="left" w:pos="-2552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BD7109">
        <w:rPr>
          <w:rFonts w:eastAsia="Times New Roman"/>
          <w:color w:val="auto"/>
          <w:kern w:val="0"/>
          <w:lang w:val="sr-Cyrl-CS" w:eastAsia="en-US"/>
        </w:rPr>
        <w:t>Понуда која не буде припремљена и поднета у складу са комплетном конкурсном документацијом, одбиће се као неприхватљива.</w:t>
      </w:r>
    </w:p>
    <w:p w:rsidR="009300E3" w:rsidRDefault="009300E3" w:rsidP="009300E3">
      <w:pPr>
        <w:rPr>
          <w:b/>
          <w:lang w:eastAsia="en-US"/>
        </w:rPr>
      </w:pPr>
    </w:p>
    <w:p w:rsidR="009300E3" w:rsidRDefault="009300E3" w:rsidP="009300E3">
      <w:pPr>
        <w:shd w:val="clear" w:color="auto" w:fill="FDE9D9"/>
        <w:jc w:val="both"/>
        <w:rPr>
          <w:b/>
          <w:lang w:eastAsia="en-US"/>
        </w:rPr>
      </w:pPr>
      <w:r>
        <w:rPr>
          <w:b/>
          <w:lang w:val="sr-Cyrl-RS" w:eastAsia="en-US"/>
        </w:rPr>
        <w:t>9.</w:t>
      </w:r>
      <w:r>
        <w:rPr>
          <w:b/>
          <w:lang w:eastAsia="en-US"/>
        </w:rPr>
        <w:t xml:space="preserve"> МЕСТО, ВРЕМЕ И НАЧИН ОТВАРАЊА ПОНУДА</w:t>
      </w:r>
    </w:p>
    <w:p w:rsidR="009300E3" w:rsidRPr="004F7A4F" w:rsidRDefault="009300E3" w:rsidP="0093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both"/>
        <w:rPr>
          <w:rFonts w:eastAsia="Times New Roman"/>
          <w:color w:val="FF0000"/>
          <w:kern w:val="0"/>
          <w:lang w:val="sr-Cyrl-CS" w:eastAsia="en-US"/>
        </w:rPr>
      </w:pPr>
      <w:r w:rsidRPr="0033440F">
        <w:rPr>
          <w:rFonts w:eastAsia="Times New Roman"/>
          <w:color w:val="auto"/>
          <w:kern w:val="0"/>
          <w:lang w:val="sr-Cyrl-CS" w:eastAsia="en-US"/>
        </w:rPr>
        <w:t xml:space="preserve">Отварање понуда је јавно. Отварање се врши у просторијама </w:t>
      </w:r>
      <w:r w:rsidRPr="0033440F">
        <w:rPr>
          <w:lang w:val="sr-Cyrl-CS"/>
        </w:rPr>
        <w:t>ОШ „</w:t>
      </w:r>
      <w:r>
        <w:rPr>
          <w:lang w:val="sr-Cyrl-CS"/>
        </w:rPr>
        <w:t>Бранко Радичевић</w:t>
      </w:r>
      <w:r w:rsidRPr="0033440F">
        <w:rPr>
          <w:lang w:val="sr-Cyrl-CS"/>
        </w:rPr>
        <w:t xml:space="preserve">“ Неготин, </w:t>
      </w:r>
      <w:r>
        <w:t xml:space="preserve">Интернационалних бригада, број </w:t>
      </w:r>
      <w:r w:rsidR="00FF6A4A">
        <w:t>57</w:t>
      </w:r>
      <w:r w:rsidRPr="0033440F">
        <w:rPr>
          <w:lang w:val="sr-Cyrl-CS"/>
        </w:rPr>
        <w:t xml:space="preserve">, у </w:t>
      </w:r>
      <w:r w:rsidRPr="0033440F">
        <w:rPr>
          <w:lang w:val="sr-Cyrl-CS" w:eastAsia="en-US"/>
        </w:rPr>
        <w:t>Неготину,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 последњег дана рока  за достављање понуда</w:t>
      </w:r>
      <w:r>
        <w:rPr>
          <w:rFonts w:eastAsia="Times New Roman"/>
          <w:color w:val="auto"/>
          <w:kern w:val="0"/>
          <w:lang w:val="sr-Latn-RS" w:eastAsia="en-US"/>
        </w:rPr>
        <w:t xml:space="preserve">, </w:t>
      </w:r>
      <w:r w:rsidR="00FF6A4A" w:rsidRPr="00FF6A4A">
        <w:rPr>
          <w:rFonts w:eastAsia="Times New Roman"/>
          <w:b/>
          <w:color w:val="auto"/>
          <w:kern w:val="0"/>
          <w:lang w:val="sr-Latn-RS" w:eastAsia="en-US"/>
        </w:rPr>
        <w:t>27</w:t>
      </w:r>
      <w:r w:rsidRPr="00B9193C">
        <w:rPr>
          <w:rFonts w:eastAsia="Times New Roman"/>
          <w:b/>
          <w:color w:val="auto"/>
          <w:kern w:val="0"/>
          <w:lang w:val="sr-Latn-RS" w:eastAsia="en-US"/>
        </w:rPr>
        <w:t>.12.2016</w:t>
      </w:r>
      <w:r w:rsidRPr="00B9193C">
        <w:rPr>
          <w:rFonts w:eastAsia="Times New Roman"/>
          <w:b/>
          <w:color w:val="auto"/>
          <w:kern w:val="0"/>
          <w:lang w:val="sr-Cyrl-CS" w:eastAsia="en-US"/>
        </w:rPr>
        <w:t>. год</w:t>
      </w:r>
      <w:r w:rsidRPr="00B9193C">
        <w:rPr>
          <w:rFonts w:eastAsia="Times New Roman"/>
          <w:b/>
          <w:color w:val="auto"/>
          <w:kern w:val="0"/>
          <w:lang w:val="sr-Latn-RS" w:eastAsia="en-US"/>
        </w:rPr>
        <w:t>ине,</w:t>
      </w:r>
      <w:r w:rsidRPr="00B9193C">
        <w:rPr>
          <w:rFonts w:eastAsia="Times New Roman"/>
          <w:b/>
          <w:color w:val="auto"/>
          <w:kern w:val="0"/>
          <w:lang w:val="sr-Cyrl-CS" w:eastAsia="en-US"/>
        </w:rPr>
        <w:t xml:space="preserve"> са почетком у </w:t>
      </w:r>
      <w:r w:rsidRPr="00B9193C">
        <w:rPr>
          <w:rFonts w:eastAsia="Times New Roman"/>
          <w:b/>
          <w:color w:val="auto"/>
          <w:kern w:val="0"/>
          <w:lang w:eastAsia="en-US"/>
        </w:rPr>
        <w:t>1</w:t>
      </w:r>
      <w:r w:rsidR="00FF6A4A">
        <w:rPr>
          <w:rFonts w:eastAsia="Times New Roman"/>
          <w:b/>
          <w:color w:val="auto"/>
          <w:kern w:val="0"/>
          <w:lang w:eastAsia="en-US"/>
        </w:rPr>
        <w:t>2</w:t>
      </w:r>
      <w:r w:rsidRPr="00B9193C">
        <w:rPr>
          <w:rFonts w:eastAsia="Times New Roman"/>
          <w:b/>
          <w:color w:val="auto"/>
          <w:kern w:val="0"/>
          <w:lang w:val="sr-Cyrl-CS" w:eastAsia="en-US"/>
        </w:rPr>
        <w:t>:</w:t>
      </w:r>
      <w:r w:rsidR="00FF6A4A">
        <w:rPr>
          <w:rFonts w:eastAsia="Times New Roman"/>
          <w:b/>
          <w:color w:val="auto"/>
          <w:kern w:val="0"/>
          <w:lang w:eastAsia="en-US"/>
        </w:rPr>
        <w:t>3</w:t>
      </w:r>
      <w:r w:rsidRPr="00B9193C">
        <w:rPr>
          <w:rFonts w:eastAsia="Times New Roman"/>
          <w:b/>
          <w:color w:val="auto"/>
          <w:kern w:val="0"/>
          <w:lang w:val="sr-Cyrl-CS" w:eastAsia="en-US"/>
        </w:rPr>
        <w:t>0.</w:t>
      </w:r>
    </w:p>
    <w:p w:rsidR="009300E3" w:rsidRPr="0033440F" w:rsidRDefault="009300E3" w:rsidP="009300E3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3440F">
        <w:rPr>
          <w:rFonts w:eastAsia="Times New Roman"/>
          <w:color w:val="auto"/>
          <w:kern w:val="0"/>
          <w:lang w:val="sr-Cyrl-CS" w:eastAsia="en-US"/>
        </w:rPr>
        <w:t>Приликом отварања понуда води се записник о отварању понуда. У записнику о отварању понуда уписују се сви подаци из чл. 104</w:t>
      </w:r>
      <w:r>
        <w:rPr>
          <w:rFonts w:eastAsia="Times New Roman"/>
          <w:color w:val="auto"/>
          <w:kern w:val="0"/>
          <w:lang w:val="sr-Cyrl-CS" w:eastAsia="en-US"/>
        </w:rPr>
        <w:t>.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 З</w:t>
      </w:r>
      <w:r>
        <w:rPr>
          <w:rFonts w:eastAsia="Times New Roman"/>
          <w:color w:val="auto"/>
          <w:kern w:val="0"/>
          <w:lang w:val="sr-Cyrl-CS" w:eastAsia="en-US"/>
        </w:rPr>
        <w:t>ЈН</w:t>
      </w:r>
      <w:r w:rsidRPr="0033440F">
        <w:rPr>
          <w:rFonts w:eastAsia="Times New Roman"/>
          <w:color w:val="auto"/>
          <w:kern w:val="0"/>
          <w:lang w:val="sr-Cyrl-CS" w:eastAsia="en-US"/>
        </w:rPr>
        <w:t>. Записник о отварању понуда, након завршеног поступка отварања, потписују чланови Комисије за јавну набавку и присутни овлашћени представници понуђача, који преузимају записник.</w:t>
      </w:r>
    </w:p>
    <w:p w:rsidR="009300E3" w:rsidRPr="0033440F" w:rsidRDefault="009300E3" w:rsidP="009300E3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A67359">
        <w:rPr>
          <w:rFonts w:eastAsia="Times New Roman"/>
          <w:color w:val="auto"/>
          <w:kern w:val="0"/>
          <w:lang w:val="sr-Cyrl-CS" w:eastAsia="en-US"/>
        </w:rPr>
        <w:t xml:space="preserve">Записник 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се доставља понуђачима који нису учествовали у поступку отварања понуда у року од три дана од дана јавног отварања понуда. </w:t>
      </w:r>
    </w:p>
    <w:p w:rsidR="009300E3" w:rsidRDefault="009300E3" w:rsidP="009300E3">
      <w:pPr>
        <w:tabs>
          <w:tab w:val="left" w:pos="72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33440F">
        <w:rPr>
          <w:rFonts w:eastAsia="Times New Roman"/>
          <w:color w:val="auto"/>
          <w:kern w:val="0"/>
          <w:lang w:val="sr-Cyrl-CS" w:eastAsia="en-US"/>
        </w:rPr>
        <w:t>Понуда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за кој</w:t>
      </w:r>
      <w:r w:rsidRPr="0033440F">
        <w:rPr>
          <w:rFonts w:eastAsia="Times New Roman"/>
          <w:color w:val="auto"/>
          <w:kern w:val="0"/>
          <w:lang w:val="sr-Cyrl-CS" w:eastAsia="en-US"/>
        </w:rPr>
        <w:t>у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је 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у року за подношење понуда достављено 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обавештење о 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опозиву понуде, 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неће се отварати </w:t>
      </w:r>
      <w:r w:rsidRPr="0033440F">
        <w:rPr>
          <w:rFonts w:eastAsia="Times New Roman"/>
          <w:color w:val="auto"/>
          <w:kern w:val="0"/>
          <w:lang w:val="sr-Cyrl-CS" w:eastAsia="en-US"/>
        </w:rPr>
        <w:t>и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би</w:t>
      </w:r>
      <w:r w:rsidRPr="0033440F">
        <w:rPr>
          <w:rFonts w:eastAsia="Times New Roman"/>
          <w:color w:val="auto"/>
          <w:kern w:val="0"/>
          <w:lang w:val="sr-Cyrl-CS" w:eastAsia="en-US"/>
        </w:rPr>
        <w:t>ће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враћен</w:t>
      </w:r>
      <w:r w:rsidRPr="0033440F">
        <w:rPr>
          <w:rFonts w:eastAsia="Times New Roman"/>
          <w:color w:val="auto"/>
          <w:kern w:val="0"/>
          <w:lang w:val="sr-Cyrl-CS" w:eastAsia="en-US"/>
        </w:rPr>
        <w:t>а подносиоцу.</w:t>
      </w:r>
    </w:p>
    <w:p w:rsidR="009300E3" w:rsidRDefault="009300E3" w:rsidP="009300E3">
      <w:pPr>
        <w:rPr>
          <w:b/>
          <w:lang w:eastAsia="en-US"/>
        </w:rPr>
      </w:pPr>
    </w:p>
    <w:p w:rsidR="009300E3" w:rsidRPr="008C3EF9" w:rsidRDefault="009300E3" w:rsidP="009300E3">
      <w:pPr>
        <w:shd w:val="clear" w:color="auto" w:fill="FDE9D9"/>
        <w:spacing w:line="240" w:lineRule="auto"/>
        <w:jc w:val="both"/>
        <w:rPr>
          <w:lang w:val="sr-Cyrl-CS"/>
        </w:rPr>
      </w:pPr>
      <w:r>
        <w:rPr>
          <w:b/>
          <w:lang w:val="sr-Cyrl-RS" w:eastAsia="en-US"/>
        </w:rPr>
        <w:t>10.</w:t>
      </w:r>
      <w:r>
        <w:rPr>
          <w:b/>
          <w:lang w:eastAsia="en-US"/>
        </w:rPr>
        <w:t xml:space="preserve"> </w:t>
      </w:r>
      <w:r w:rsidRPr="00540E8B">
        <w:rPr>
          <w:b/>
        </w:rPr>
        <w:t>УСЛОВИ ПОД К</w:t>
      </w:r>
      <w:r>
        <w:rPr>
          <w:b/>
        </w:rPr>
        <w:t>ОЈИМ ПРЕДСТАВНИЦИ ПОНУЂАЧА МОГУ</w:t>
      </w:r>
      <w:r>
        <w:rPr>
          <w:b/>
          <w:lang w:val="sr-Cyrl-RS"/>
        </w:rPr>
        <w:t xml:space="preserve"> </w:t>
      </w:r>
      <w:r w:rsidRPr="00540E8B">
        <w:rPr>
          <w:b/>
        </w:rPr>
        <w:t>УЧЕСТВОВАТИ У ПОСТУПКУ ОТВАРАЊА ПОНУДА</w:t>
      </w:r>
    </w:p>
    <w:p w:rsidR="009300E3" w:rsidRDefault="009300E3" w:rsidP="009300E3">
      <w:pPr>
        <w:jc w:val="both"/>
        <w:rPr>
          <w:lang w:val="sr-Cyrl-CS"/>
        </w:rPr>
      </w:pPr>
      <w:r>
        <w:rPr>
          <w:lang w:val="sr-Cyrl-CS"/>
        </w:rPr>
        <w:t>П</w:t>
      </w:r>
      <w:r w:rsidRPr="00AB3BE9">
        <w:rPr>
          <w:lang w:val="sr-Cyrl-CS"/>
        </w:rPr>
        <w:t>редставници понуђача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отварања.</w:t>
      </w:r>
    </w:p>
    <w:p w:rsidR="009300E3" w:rsidRDefault="009300E3" w:rsidP="009300E3">
      <w:pPr>
        <w:jc w:val="both"/>
        <w:rPr>
          <w:lang w:val="sr-Cyrl-CS"/>
        </w:rPr>
      </w:pPr>
    </w:p>
    <w:p w:rsidR="009300E3" w:rsidRDefault="009300E3" w:rsidP="009300E3">
      <w:pPr>
        <w:shd w:val="clear" w:color="auto" w:fill="FDE9D9"/>
        <w:jc w:val="both"/>
        <w:rPr>
          <w:b/>
          <w:lang w:val="sr-Cyrl-CS"/>
        </w:rPr>
      </w:pPr>
      <w:r>
        <w:rPr>
          <w:b/>
          <w:lang w:val="sr-Cyrl-CS"/>
        </w:rPr>
        <w:t>11. РОК ЗА ДОНОШЕЊЕ ОДЛУКЕ</w:t>
      </w:r>
    </w:p>
    <w:p w:rsidR="009300E3" w:rsidRDefault="009300E3" w:rsidP="009300E3">
      <w:pPr>
        <w:tabs>
          <w:tab w:val="left" w:pos="840"/>
        </w:tabs>
        <w:jc w:val="both"/>
        <w:rPr>
          <w:lang w:val="sr-Cyrl-CS"/>
        </w:rPr>
      </w:pPr>
      <w:r w:rsidRPr="00A5439D">
        <w:rPr>
          <w:lang w:val="sr-Cyrl-CS"/>
        </w:rPr>
        <w:t xml:space="preserve">Одлуку о додели уговора, наручилац ће донети у року </w:t>
      </w:r>
      <w:r>
        <w:rPr>
          <w:lang w:val="sr-Cyrl-CS"/>
        </w:rPr>
        <w:t xml:space="preserve">од </w:t>
      </w:r>
      <w:r w:rsidRPr="004C2D03">
        <w:rPr>
          <w:color w:val="auto"/>
          <w:lang w:val="sr-Latn-RS"/>
        </w:rPr>
        <w:t>10</w:t>
      </w:r>
      <w:r w:rsidRPr="004C2D03">
        <w:rPr>
          <w:color w:val="auto"/>
          <w:lang w:val="sr-Cyrl-CS"/>
        </w:rPr>
        <w:t xml:space="preserve"> (десет) дана</w:t>
      </w:r>
      <w:r w:rsidRPr="00A5439D">
        <w:rPr>
          <w:lang w:val="sr-Cyrl-CS"/>
        </w:rPr>
        <w:t xml:space="preserve"> од дана јавног отварања понуда.</w:t>
      </w:r>
    </w:p>
    <w:p w:rsidR="009300E3" w:rsidRDefault="009300E3" w:rsidP="009300E3">
      <w:pPr>
        <w:jc w:val="both"/>
        <w:rPr>
          <w:color w:val="auto"/>
          <w:lang w:val="sr-Cyrl-CS" w:eastAsia="en-US"/>
        </w:rPr>
      </w:pPr>
      <w:r w:rsidRPr="00BD7109">
        <w:rPr>
          <w:color w:val="auto"/>
          <w:lang w:val="sr-Cyrl-CS" w:eastAsia="en-US"/>
        </w:rPr>
        <w:t>Наручилац може да обустави поступак јавне набавке из објективних и доказивих разлога,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месеци.</w:t>
      </w:r>
    </w:p>
    <w:p w:rsidR="00FF6A4A" w:rsidRPr="00BD7109" w:rsidRDefault="00FF6A4A" w:rsidP="009300E3">
      <w:pPr>
        <w:jc w:val="both"/>
        <w:rPr>
          <w:color w:val="auto"/>
          <w:lang w:val="sr-Cyrl-CS" w:eastAsia="en-US"/>
        </w:rPr>
      </w:pPr>
    </w:p>
    <w:p w:rsidR="009300E3" w:rsidRPr="004978B4" w:rsidRDefault="009300E3" w:rsidP="009300E3">
      <w:pPr>
        <w:jc w:val="both"/>
        <w:rPr>
          <w:sz w:val="22"/>
          <w:szCs w:val="22"/>
          <w:lang w:val="sr-Cyrl-CS" w:eastAsia="en-US"/>
        </w:rPr>
      </w:pPr>
    </w:p>
    <w:p w:rsidR="009300E3" w:rsidRPr="008D3AAD" w:rsidRDefault="009300E3" w:rsidP="009300E3">
      <w:pPr>
        <w:shd w:val="clear" w:color="auto" w:fill="FDE9D9"/>
        <w:jc w:val="both"/>
        <w:rPr>
          <w:b/>
        </w:rPr>
      </w:pPr>
      <w:r>
        <w:rPr>
          <w:b/>
          <w:lang w:val="sr-Cyrl-RS"/>
        </w:rPr>
        <w:lastRenderedPageBreak/>
        <w:t>12.</w:t>
      </w:r>
      <w:r>
        <w:rPr>
          <w:b/>
        </w:rPr>
        <w:t xml:space="preserve"> ЛИЦЕ ЗА КОНТАКТ</w:t>
      </w:r>
    </w:p>
    <w:p w:rsidR="009300E3" w:rsidRPr="00AD0271" w:rsidRDefault="009300E3" w:rsidP="009300E3">
      <w:pPr>
        <w:jc w:val="both"/>
        <w:rPr>
          <w:lang w:val="sr-Cyrl-RS"/>
        </w:rPr>
      </w:pPr>
      <w:r w:rsidRPr="00BC73E1">
        <w:t>Лице за контакт:</w:t>
      </w:r>
      <w:r>
        <w:rPr>
          <w:lang w:val="sr-Cyrl-CS"/>
        </w:rPr>
        <w:t xml:space="preserve"> </w:t>
      </w:r>
      <w:r w:rsidR="00FF6A4A">
        <w:rPr>
          <w:lang w:val="sr-Cyrl-RS"/>
        </w:rPr>
        <w:t>Живи</w:t>
      </w:r>
      <w:r>
        <w:rPr>
          <w:lang w:val="sr-Cyrl-CS"/>
        </w:rPr>
        <w:t xml:space="preserve">ћ </w:t>
      </w:r>
      <w:r w:rsidR="00FF6A4A">
        <w:rPr>
          <w:lang w:val="sr-Cyrl-CS"/>
        </w:rPr>
        <w:t>Небојша</w:t>
      </w:r>
      <w:r>
        <w:rPr>
          <w:lang w:val="sr-Cyrl-CS"/>
        </w:rPr>
        <w:t>, тел</w:t>
      </w:r>
      <w:r w:rsidRPr="00AB3BE9">
        <w:rPr>
          <w:lang w:val="sr-Cyrl-CS"/>
        </w:rPr>
        <w:t xml:space="preserve">: </w:t>
      </w:r>
      <w:r>
        <w:rPr>
          <w:lang w:val="sr-Cyrl-CS"/>
        </w:rPr>
        <w:t>019/542-</w:t>
      </w:r>
      <w:r w:rsidR="00FF6A4A">
        <w:rPr>
          <w:lang w:val="sr-Cyrl-CS"/>
        </w:rPr>
        <w:t>735</w:t>
      </w:r>
      <w:r w:rsidRPr="00EE4FDE">
        <w:rPr>
          <w:color w:val="auto"/>
          <w:lang w:val="sr-Cyrl-CS"/>
        </w:rPr>
        <w:t>; моб. 06</w:t>
      </w:r>
      <w:r w:rsidRPr="00EE4FDE">
        <w:rPr>
          <w:color w:val="auto"/>
        </w:rPr>
        <w:t>4</w:t>
      </w:r>
      <w:r w:rsidRPr="00EE4FDE">
        <w:rPr>
          <w:color w:val="auto"/>
          <w:lang w:val="sr-Cyrl-CS"/>
        </w:rPr>
        <w:t>/</w:t>
      </w:r>
      <w:r w:rsidR="00FF6A4A">
        <w:rPr>
          <w:color w:val="auto"/>
          <w:lang w:val="sr-Cyrl-CS"/>
        </w:rPr>
        <w:t>49-77-593</w:t>
      </w:r>
      <w:r>
        <w:rPr>
          <w:color w:val="auto"/>
          <w:lang w:val="sr-Cyrl-CS"/>
        </w:rPr>
        <w:t>;</w:t>
      </w:r>
    </w:p>
    <w:p w:rsidR="00FF6A4A" w:rsidRPr="00671EA8" w:rsidRDefault="009300E3" w:rsidP="00FF6A4A">
      <w:pPr>
        <w:jc w:val="both"/>
        <w:rPr>
          <w:color w:val="auto"/>
          <w:lang w:val="sr-Latn-CS"/>
        </w:rPr>
      </w:pPr>
      <w:r>
        <w:rPr>
          <w:lang w:val="sr-Cyrl-CS"/>
        </w:rPr>
        <w:t>телефон/факс: 019/54</w:t>
      </w:r>
      <w:r w:rsidR="00FF6A4A">
        <w:rPr>
          <w:lang w:val="sr-Cyrl-CS"/>
        </w:rPr>
        <w:t>4</w:t>
      </w:r>
      <w:r>
        <w:rPr>
          <w:lang w:val="sr-Cyrl-CS"/>
        </w:rPr>
        <w:t>-</w:t>
      </w:r>
      <w:r w:rsidR="00FF6A4A">
        <w:rPr>
          <w:lang w:val="sr-Cyrl-CS"/>
        </w:rPr>
        <w:t>020</w:t>
      </w:r>
      <w:r>
        <w:rPr>
          <w:lang w:val="sr-Cyrl-CS"/>
        </w:rPr>
        <w:t xml:space="preserve">; </w:t>
      </w:r>
      <w:r>
        <w:t>e</w:t>
      </w:r>
      <w:r>
        <w:rPr>
          <w:lang w:val="sr-Cyrl-CS"/>
        </w:rPr>
        <w:t>-mail</w:t>
      </w:r>
      <w:r>
        <w:t xml:space="preserve"> (електронска пошта)</w:t>
      </w:r>
      <w:r>
        <w:rPr>
          <w:lang w:val="sr-Cyrl-CS"/>
        </w:rPr>
        <w:t>:</w:t>
      </w:r>
      <w:r w:rsidR="00FF6A4A">
        <w:rPr>
          <w:lang w:val="sr-Cyrl-CS"/>
        </w:rPr>
        <w:t xml:space="preserve"> </w:t>
      </w:r>
      <w:r w:rsidR="00FF6A4A" w:rsidRPr="00671EA8">
        <w:rPr>
          <w:color w:val="auto"/>
          <w:lang w:val="sr-Latn-CS"/>
        </w:rPr>
        <w:t>os</w:t>
      </w:r>
      <w:r w:rsidR="00FF6A4A" w:rsidRPr="00671EA8">
        <w:rPr>
          <w:color w:val="auto"/>
          <w:lang w:val="sr-Latn-RS"/>
        </w:rPr>
        <w:t>branko.ng</w:t>
      </w:r>
      <w:r w:rsidR="00FF6A4A" w:rsidRPr="00671EA8">
        <w:rPr>
          <w:color w:val="auto"/>
          <w:lang w:val="sr-Latn-CS"/>
        </w:rPr>
        <w:t>@gmail.com</w:t>
      </w:r>
    </w:p>
    <w:p w:rsidR="009300E3" w:rsidRDefault="009300E3" w:rsidP="00FF6A4A">
      <w:pPr>
        <w:jc w:val="both"/>
      </w:pPr>
    </w:p>
    <w:p w:rsidR="00037BAD" w:rsidRDefault="00037BAD"/>
    <w:sectPr w:rsidR="00037BAD" w:rsidSect="00264C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43" w:rsidRDefault="00EB4F43" w:rsidP="009300E3">
      <w:pPr>
        <w:spacing w:line="240" w:lineRule="auto"/>
      </w:pPr>
      <w:r>
        <w:separator/>
      </w:r>
    </w:p>
  </w:endnote>
  <w:endnote w:type="continuationSeparator" w:id="0">
    <w:p w:rsidR="00EB4F43" w:rsidRDefault="00EB4F43" w:rsidP="00930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C7" w:rsidRDefault="004839F6" w:rsidP="00D41024">
    <w:pPr>
      <w:pStyle w:val="a3"/>
      <w:jc w:val="center"/>
    </w:pPr>
    <w:r w:rsidRPr="00D664CE">
      <w:rPr>
        <w:i/>
        <w:color w:val="auto"/>
        <w:sz w:val="20"/>
        <w:szCs w:val="20"/>
        <w:lang w:val="sr-Cyrl-CS"/>
      </w:rPr>
      <w:t>ОШ „</w:t>
    </w:r>
    <w:r w:rsidR="009300E3">
      <w:rPr>
        <w:i/>
        <w:color w:val="auto"/>
        <w:sz w:val="20"/>
        <w:szCs w:val="20"/>
        <w:lang w:val="sr-Cyrl-CS"/>
      </w:rPr>
      <w:t>Бранко Радичевић</w:t>
    </w:r>
    <w:r w:rsidRPr="00D664CE">
      <w:rPr>
        <w:i/>
        <w:color w:val="auto"/>
        <w:sz w:val="20"/>
        <w:szCs w:val="20"/>
        <w:lang w:val="sr-Cyrl-CS"/>
      </w:rPr>
      <w:t xml:space="preserve">“ Неготин </w:t>
    </w:r>
    <w:r>
      <w:rPr>
        <w:i/>
        <w:color w:val="auto"/>
        <w:sz w:val="20"/>
        <w:szCs w:val="20"/>
        <w:lang w:val="sr-Cyrl-CS"/>
      </w:rPr>
      <w:t xml:space="preserve">– ПОЗИВ - </w:t>
    </w:r>
    <w:r w:rsidRPr="00FF6A4A">
      <w:rPr>
        <w:i/>
        <w:color w:val="auto"/>
        <w:sz w:val="20"/>
        <w:szCs w:val="20"/>
      </w:rPr>
      <w:t>ЈН</w:t>
    </w:r>
    <w:r w:rsidRPr="00FF6A4A">
      <w:rPr>
        <w:i/>
        <w:color w:val="auto"/>
        <w:sz w:val="20"/>
        <w:szCs w:val="20"/>
        <w:lang w:val="sr-Cyrl-CS"/>
      </w:rPr>
      <w:t>МВ</w:t>
    </w:r>
    <w:r w:rsidRPr="00FF6A4A">
      <w:rPr>
        <w:i/>
        <w:color w:val="auto"/>
        <w:sz w:val="20"/>
        <w:szCs w:val="20"/>
      </w:rPr>
      <w:t xml:space="preserve"> </w:t>
    </w:r>
    <w:r w:rsidRPr="00FF6A4A">
      <w:rPr>
        <w:i/>
        <w:color w:val="auto"/>
        <w:sz w:val="20"/>
        <w:szCs w:val="20"/>
        <w:lang w:val="sr-Cyrl-CS"/>
      </w:rPr>
      <w:t>0</w:t>
    </w:r>
    <w:r w:rsidR="009300E3" w:rsidRPr="00FF6A4A">
      <w:rPr>
        <w:i/>
        <w:color w:val="auto"/>
        <w:sz w:val="20"/>
        <w:szCs w:val="20"/>
        <w:lang w:val="sr-Cyrl-CS"/>
      </w:rPr>
      <w:t>3</w:t>
    </w:r>
    <w:r w:rsidRPr="00FF6A4A">
      <w:rPr>
        <w:i/>
        <w:color w:val="auto"/>
        <w:sz w:val="20"/>
        <w:szCs w:val="20"/>
        <w:lang w:val="sr-Cyrl-CS"/>
      </w:rPr>
      <w:t>/2016</w:t>
    </w:r>
    <w:r w:rsidRPr="00FF6A4A">
      <w:rPr>
        <w:i/>
        <w:color w:val="auto"/>
        <w:sz w:val="20"/>
        <w:szCs w:val="20"/>
        <w:lang w:val="sr-Cyrl-RS"/>
      </w:rPr>
      <w:t xml:space="preserve"> </w:t>
    </w:r>
    <w:r w:rsidRPr="00D664CE">
      <w:rPr>
        <w:i/>
        <w:color w:val="auto"/>
        <w:sz w:val="20"/>
        <w:szCs w:val="20"/>
        <w:lang w:val="sr-Cyrl-RS"/>
      </w:rPr>
      <w:t xml:space="preserve">– </w:t>
    </w:r>
    <w:r>
      <w:rPr>
        <w:i/>
        <w:color w:val="auto"/>
        <w:sz w:val="20"/>
        <w:szCs w:val="20"/>
        <w:lang w:val="sr-Cyrl-RS"/>
      </w:rPr>
      <w:t xml:space="preserve">ЕКСКУРЗИЈЕ </w:t>
    </w:r>
    <w:r>
      <w:rPr>
        <w:i/>
        <w:color w:val="auto"/>
        <w:sz w:val="20"/>
        <w:szCs w:val="20"/>
        <w:lang w:val="sr-Cyrl-CS"/>
      </w:rPr>
      <w:t>2016/2017.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43" w:rsidRDefault="00EB4F43" w:rsidP="009300E3">
      <w:pPr>
        <w:spacing w:line="240" w:lineRule="auto"/>
      </w:pPr>
      <w:r>
        <w:separator/>
      </w:r>
    </w:p>
  </w:footnote>
  <w:footnote w:type="continuationSeparator" w:id="0">
    <w:p w:rsidR="00EB4F43" w:rsidRDefault="00EB4F43" w:rsidP="009300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12D"/>
    <w:multiLevelType w:val="hybridMultilevel"/>
    <w:tmpl w:val="4F7A6778"/>
    <w:lvl w:ilvl="0" w:tplc="9914323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3"/>
    <w:rsid w:val="00037BAD"/>
    <w:rsid w:val="001B65D9"/>
    <w:rsid w:val="001D1414"/>
    <w:rsid w:val="00341BFB"/>
    <w:rsid w:val="00381C38"/>
    <w:rsid w:val="004839F6"/>
    <w:rsid w:val="00642A36"/>
    <w:rsid w:val="00670481"/>
    <w:rsid w:val="009300E3"/>
    <w:rsid w:val="00A87CCA"/>
    <w:rsid w:val="00C34EFA"/>
    <w:rsid w:val="00DA51A2"/>
    <w:rsid w:val="00E61CB7"/>
    <w:rsid w:val="00EB4F43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iPriority w:val="99"/>
    <w:rsid w:val="009300E3"/>
    <w:rPr>
      <w:color w:val="0000FF"/>
      <w:u w:val="single"/>
    </w:rPr>
  </w:style>
  <w:style w:type="paragraph" w:styleId="a3">
    <w:name w:val="footer"/>
    <w:basedOn w:val="Normal"/>
    <w:link w:val="Char"/>
    <w:uiPriority w:val="99"/>
    <w:unhideWhenUsed/>
    <w:rsid w:val="009300E3"/>
    <w:pPr>
      <w:tabs>
        <w:tab w:val="center" w:pos="4536"/>
        <w:tab w:val="right" w:pos="9072"/>
      </w:tabs>
    </w:pPr>
  </w:style>
  <w:style w:type="character" w:customStyle="1" w:styleId="Char">
    <w:name w:val="Подножје странице Char"/>
    <w:basedOn w:val="a"/>
    <w:link w:val="a3"/>
    <w:uiPriority w:val="99"/>
    <w:rsid w:val="009300E3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a4">
    <w:name w:val="header"/>
    <w:basedOn w:val="Normal"/>
    <w:link w:val="Char0"/>
    <w:uiPriority w:val="99"/>
    <w:unhideWhenUsed/>
    <w:rsid w:val="009300E3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9300E3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a5">
    <w:name w:val="List Paragraph"/>
    <w:basedOn w:val="Normal"/>
    <w:uiPriority w:val="34"/>
    <w:qFormat/>
    <w:rsid w:val="00A8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iPriority w:val="99"/>
    <w:rsid w:val="009300E3"/>
    <w:rPr>
      <w:color w:val="0000FF"/>
      <w:u w:val="single"/>
    </w:rPr>
  </w:style>
  <w:style w:type="paragraph" w:styleId="a3">
    <w:name w:val="footer"/>
    <w:basedOn w:val="Normal"/>
    <w:link w:val="Char"/>
    <w:uiPriority w:val="99"/>
    <w:unhideWhenUsed/>
    <w:rsid w:val="009300E3"/>
    <w:pPr>
      <w:tabs>
        <w:tab w:val="center" w:pos="4536"/>
        <w:tab w:val="right" w:pos="9072"/>
      </w:tabs>
    </w:pPr>
  </w:style>
  <w:style w:type="character" w:customStyle="1" w:styleId="Char">
    <w:name w:val="Подножје странице Char"/>
    <w:basedOn w:val="a"/>
    <w:link w:val="a3"/>
    <w:uiPriority w:val="99"/>
    <w:rsid w:val="009300E3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a4">
    <w:name w:val="header"/>
    <w:basedOn w:val="Normal"/>
    <w:link w:val="Char0"/>
    <w:uiPriority w:val="99"/>
    <w:unhideWhenUsed/>
    <w:rsid w:val="009300E3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9300E3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a5">
    <w:name w:val="List Paragraph"/>
    <w:basedOn w:val="Normal"/>
    <w:uiPriority w:val="34"/>
    <w:qFormat/>
    <w:rsid w:val="00A8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sbradicevicnegotin.nasaskola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bradicevicnegotin.nasaskola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DEED-DD5C-4B21-9614-73A3A482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6</cp:revision>
  <dcterms:created xsi:type="dcterms:W3CDTF">2016-12-13T09:19:00Z</dcterms:created>
  <dcterms:modified xsi:type="dcterms:W3CDTF">2016-12-19T07:07:00Z</dcterms:modified>
</cp:coreProperties>
</file>